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6F5A" w14:textId="363C451F" w:rsidR="006E2883" w:rsidRPr="00EE4253" w:rsidRDefault="006E2883">
      <w:pPr>
        <w:rPr>
          <w:b/>
          <w:bCs/>
          <w:lang w:val="en-US"/>
        </w:rPr>
      </w:pPr>
      <w:r w:rsidRPr="00EE4253">
        <w:rPr>
          <w:b/>
          <w:bCs/>
          <w:lang w:val="en-US"/>
        </w:rPr>
        <w:t>Our Future Coast Volunteer</w:t>
      </w:r>
    </w:p>
    <w:p w14:paraId="71F9D6DF" w14:textId="77777777" w:rsidR="00796C26" w:rsidRPr="00EE4253" w:rsidRDefault="00796C26" w:rsidP="00796C26">
      <w:r w:rsidRPr="00796C26">
        <w:t>Become a Fylde Saltmarsh Champion with the Our Future Coast Project!</w:t>
      </w:r>
    </w:p>
    <w:p w14:paraId="3D5E1FA2" w14:textId="706CE25B" w:rsidR="00796C26" w:rsidRPr="00796C26" w:rsidRDefault="00796C26" w:rsidP="00796C26">
      <w:r w:rsidRPr="00796C26">
        <w:t>Do you love nat</w:t>
      </w:r>
      <w:r w:rsidR="00A77AEB">
        <w:t>ure? Are interested in learning more about Saltmarsh and coastal defence?</w:t>
      </w:r>
    </w:p>
    <w:p w14:paraId="5EF06BA2" w14:textId="6C609071" w:rsidR="00796C26" w:rsidRPr="00796C26" w:rsidRDefault="00796C26" w:rsidP="00796C26">
      <w:r w:rsidRPr="00796C26">
        <w:t xml:space="preserve">The </w:t>
      </w:r>
      <w:r w:rsidRPr="00796C26">
        <w:rPr>
          <w:i/>
          <w:iCs/>
        </w:rPr>
        <w:t>Our Future Coast</w:t>
      </w:r>
      <w:r w:rsidRPr="00796C26">
        <w:t xml:space="preserve"> project is a DEFRA-funded innovation </w:t>
      </w:r>
      <w:r>
        <w:t>project</w:t>
      </w:r>
      <w:r w:rsidRPr="00796C26">
        <w:t>, working with partners across the North</w:t>
      </w:r>
      <w:r w:rsidR="00A77AEB">
        <w:t>-</w:t>
      </w:r>
      <w:r w:rsidRPr="00796C26">
        <w:t>West coast to test and trial nature-based restoration and monitoring techniques that enhance coastal defences.</w:t>
      </w:r>
    </w:p>
    <w:p w14:paraId="485E0144" w14:textId="08C18925" w:rsidR="00796C26" w:rsidRPr="00796C26" w:rsidRDefault="00796C26" w:rsidP="00796C26">
      <w:r w:rsidRPr="00796C26">
        <w:t>Here in Fylde, we’re working with the Wildlife Trust for Lancashire, Manchester, and North Merseyside to trial saltmarsh restoration techniques in the area around Granny’s Bay. This is a fantastic opportunity to explore how saltmarsh habitats can support flood resilience alongside traditional sea walls.</w:t>
      </w:r>
    </w:p>
    <w:p w14:paraId="5C199438" w14:textId="5D561E63" w:rsidR="00AF17AA" w:rsidRDefault="00796C26" w:rsidP="00796C26">
      <w:pPr>
        <w:rPr>
          <w:lang w:val="en-US"/>
        </w:rPr>
      </w:pPr>
      <w:r w:rsidRPr="00796C26">
        <w:t xml:space="preserve">As a Saltmarsh Champion, you’ll enjoy a varied role with opportunities to take part in </w:t>
      </w:r>
      <w:r w:rsidR="00A279E5">
        <w:t xml:space="preserve">lots of different areas </w:t>
      </w:r>
      <w:r w:rsidR="00EE4253">
        <w:t xml:space="preserve">including </w:t>
      </w:r>
      <w:r w:rsidRPr="00796C26">
        <w:t>practical conservation tasks, survey</w:t>
      </w:r>
      <w:r w:rsidR="00A77AEB">
        <w:t>ing</w:t>
      </w:r>
      <w:r w:rsidRPr="00796C26">
        <w:t>, and even growing and nurturing saltmarsh plants</w:t>
      </w:r>
      <w:r w:rsidR="00A77AEB">
        <w:t>.</w:t>
      </w:r>
      <w:r w:rsidR="00EE4253">
        <w:t xml:space="preserve"> </w:t>
      </w:r>
      <w:r w:rsidR="00FA2436" w:rsidRPr="00FA2436">
        <w:t xml:space="preserve">No prior experience is needed—this is an innovative project where we’ll be learning together. </w:t>
      </w:r>
    </w:p>
    <w:p w14:paraId="2DDD6A0F" w14:textId="7734F635" w:rsidR="00A77AEB" w:rsidRDefault="00A77AEB" w:rsidP="00796C26">
      <w:pPr>
        <w:rPr>
          <w:lang w:val="en-US"/>
        </w:rPr>
      </w:pPr>
      <w:r>
        <w:rPr>
          <w:lang w:val="en-US"/>
        </w:rPr>
        <w:t xml:space="preserve">What </w:t>
      </w:r>
      <w:r w:rsidR="007350AA">
        <w:rPr>
          <w:lang w:val="en-US"/>
        </w:rPr>
        <w:t>w</w:t>
      </w:r>
      <w:r>
        <w:rPr>
          <w:lang w:val="en-US"/>
        </w:rPr>
        <w:t>ill you be doing?</w:t>
      </w:r>
    </w:p>
    <w:p w14:paraId="1027ADFA" w14:textId="58A58AA6" w:rsidR="007350AA" w:rsidRPr="00FA2436" w:rsidRDefault="007350AA" w:rsidP="00FA2436">
      <w:pPr>
        <w:pStyle w:val="ListParagraph"/>
        <w:numPr>
          <w:ilvl w:val="0"/>
          <w:numId w:val="10"/>
        </w:numPr>
        <w:rPr>
          <w:lang w:val="en-US"/>
        </w:rPr>
      </w:pPr>
      <w:r w:rsidRPr="00FA2436">
        <w:rPr>
          <w:lang w:val="en-US"/>
        </w:rPr>
        <w:t xml:space="preserve">Support practical conservation on the </w:t>
      </w:r>
      <w:r w:rsidR="00A279E5" w:rsidRPr="00FA2436">
        <w:rPr>
          <w:lang w:val="en-US"/>
        </w:rPr>
        <w:t>s</w:t>
      </w:r>
      <w:r w:rsidRPr="00FA2436">
        <w:rPr>
          <w:lang w:val="en-US"/>
        </w:rPr>
        <w:t>altmarsh</w:t>
      </w:r>
      <w:r w:rsidR="00A279E5" w:rsidRPr="00FA2436">
        <w:rPr>
          <w:lang w:val="en-US"/>
        </w:rPr>
        <w:t xml:space="preserve"> including deploying and monitoring restoration aids.</w:t>
      </w:r>
    </w:p>
    <w:p w14:paraId="65B1DFEF" w14:textId="61C4EDAD" w:rsidR="00A279E5" w:rsidRPr="00FA2436" w:rsidRDefault="00A279E5" w:rsidP="00FA2436">
      <w:pPr>
        <w:pStyle w:val="ListParagraph"/>
        <w:numPr>
          <w:ilvl w:val="0"/>
          <w:numId w:val="10"/>
        </w:numPr>
        <w:rPr>
          <w:lang w:val="en-US"/>
        </w:rPr>
      </w:pPr>
      <w:r w:rsidRPr="00FA2436">
        <w:rPr>
          <w:lang w:val="en-US"/>
        </w:rPr>
        <w:t>Help us understand the ongoing changes and pressures through various surveying opportunities</w:t>
      </w:r>
    </w:p>
    <w:p w14:paraId="33B3AC1D" w14:textId="40625D84" w:rsidR="007350AA" w:rsidRPr="00FA2436" w:rsidRDefault="00A279E5" w:rsidP="00FA2436">
      <w:pPr>
        <w:pStyle w:val="ListParagraph"/>
        <w:numPr>
          <w:ilvl w:val="0"/>
          <w:numId w:val="10"/>
        </w:numPr>
        <w:rPr>
          <w:lang w:val="en-US"/>
        </w:rPr>
      </w:pPr>
      <w:r w:rsidRPr="00FA2436">
        <w:rPr>
          <w:lang w:val="en-US"/>
        </w:rPr>
        <w:t>Support</w:t>
      </w:r>
      <w:r w:rsidR="00FB676C">
        <w:rPr>
          <w:lang w:val="en-US"/>
        </w:rPr>
        <w:t xml:space="preserve"> </w:t>
      </w:r>
      <w:r w:rsidR="007350AA" w:rsidRPr="00FA2436">
        <w:rPr>
          <w:lang w:val="en-US"/>
        </w:rPr>
        <w:t xml:space="preserve">public communication around Saltmarsh restoration </w:t>
      </w:r>
      <w:r w:rsidRPr="00FA2436">
        <w:rPr>
          <w:lang w:val="en-US"/>
        </w:rPr>
        <w:t>including acting</w:t>
      </w:r>
      <w:r w:rsidR="007350AA" w:rsidRPr="00FA2436">
        <w:rPr>
          <w:lang w:val="en-US"/>
        </w:rPr>
        <w:t xml:space="preserve"> as a local liaison</w:t>
      </w:r>
      <w:r w:rsidR="00EE4253" w:rsidRPr="00FA2436">
        <w:rPr>
          <w:lang w:val="en-US"/>
        </w:rPr>
        <w:t xml:space="preserve"> and</w:t>
      </w:r>
      <w:r w:rsidR="007350AA" w:rsidRPr="00FA2436">
        <w:rPr>
          <w:lang w:val="en-US"/>
        </w:rPr>
        <w:t xml:space="preserve"> sharing feedback with the project team</w:t>
      </w:r>
    </w:p>
    <w:p w14:paraId="67B12D92" w14:textId="6E1AD1DA" w:rsidR="007350AA" w:rsidRDefault="007350AA" w:rsidP="00FA2436">
      <w:pPr>
        <w:pStyle w:val="ListParagraph"/>
        <w:numPr>
          <w:ilvl w:val="0"/>
          <w:numId w:val="10"/>
        </w:numPr>
      </w:pPr>
      <w:r w:rsidRPr="007350AA">
        <w:t xml:space="preserve">Supporting </w:t>
      </w:r>
      <w:r w:rsidR="00A279E5">
        <w:t xml:space="preserve">with </w:t>
      </w:r>
      <w:r w:rsidRPr="007350AA">
        <w:t>outdoor events, walks and activities </w:t>
      </w:r>
    </w:p>
    <w:p w14:paraId="6CE3FBAA" w14:textId="69CD9F83" w:rsidR="00A279E5" w:rsidRDefault="00A279E5" w:rsidP="00FA2436">
      <w:pPr>
        <w:pStyle w:val="ListParagraph"/>
        <w:numPr>
          <w:ilvl w:val="0"/>
          <w:numId w:val="10"/>
        </w:numPr>
      </w:pPr>
      <w:r>
        <w:t>Additional opportunit</w:t>
      </w:r>
      <w:r w:rsidR="00EE4253">
        <w:t>ies</w:t>
      </w:r>
      <w:r>
        <w:t xml:space="preserve"> to help us set up and care for our saltmarsh plant nursery</w:t>
      </w:r>
      <w:r w:rsidR="00FA2436">
        <w:t xml:space="preserve"> will be available if interested</w:t>
      </w:r>
      <w:r>
        <w:t>. Tasks will include initial set up</w:t>
      </w:r>
      <w:r w:rsidR="00FA2436">
        <w:t xml:space="preserve"> plus</w:t>
      </w:r>
      <w:r>
        <w:t xml:space="preserve"> ongoing monitoring </w:t>
      </w:r>
      <w:r w:rsidR="00EE4253">
        <w:t xml:space="preserve">and plant care. </w:t>
      </w:r>
    </w:p>
    <w:p w14:paraId="27ED6CD4" w14:textId="510F12A3" w:rsidR="00EE4253" w:rsidRDefault="00EE4253" w:rsidP="00EE4253">
      <w:r>
        <w:t>What skills will I need?</w:t>
      </w:r>
    </w:p>
    <w:p w14:paraId="112365CC" w14:textId="245FC2D1" w:rsidR="00EE4253" w:rsidRPr="00750928" w:rsidRDefault="00EE4253" w:rsidP="00FA2436">
      <w:pPr>
        <w:pStyle w:val="ListParagraph"/>
        <w:numPr>
          <w:ilvl w:val="0"/>
          <w:numId w:val="8"/>
        </w:numPr>
      </w:pPr>
      <w:r w:rsidRPr="00750928">
        <w:t xml:space="preserve">Enthusiastic </w:t>
      </w:r>
      <w:r w:rsidRPr="00FA2436">
        <w:rPr>
          <w:lang w:val="en-US"/>
        </w:rPr>
        <w:t>about nature conservation, climate resilience, and your local coastline</w:t>
      </w:r>
    </w:p>
    <w:p w14:paraId="72F036F7" w14:textId="753EA0B1" w:rsidR="00EE4253" w:rsidRDefault="00EE4253" w:rsidP="00FA2436">
      <w:pPr>
        <w:pStyle w:val="ListParagraph"/>
        <w:numPr>
          <w:ilvl w:val="0"/>
          <w:numId w:val="8"/>
        </w:numPr>
      </w:pPr>
      <w:r w:rsidRPr="00EE4253">
        <w:t>Good people and communication skills, positively representing the Council at all times </w:t>
      </w:r>
    </w:p>
    <w:p w14:paraId="4E373B16" w14:textId="77777777" w:rsidR="00EE4253" w:rsidRDefault="00EE4253" w:rsidP="00FA2436">
      <w:pPr>
        <w:pStyle w:val="ListParagraph"/>
        <w:numPr>
          <w:ilvl w:val="0"/>
          <w:numId w:val="8"/>
        </w:numPr>
      </w:pPr>
      <w:r w:rsidRPr="00EE4253">
        <w:t>Flexibility, adaptability and open mindedness – the right candidate for this role will appreciate the broad and dynamic nature of the role  </w:t>
      </w:r>
    </w:p>
    <w:p w14:paraId="160506FF" w14:textId="5991ECD3" w:rsidR="00EE4253" w:rsidRPr="00750928" w:rsidRDefault="00EE4253" w:rsidP="00FA2436">
      <w:pPr>
        <w:pStyle w:val="ListParagraph"/>
        <w:numPr>
          <w:ilvl w:val="0"/>
          <w:numId w:val="8"/>
        </w:numPr>
      </w:pPr>
      <w:r w:rsidRPr="00750928">
        <w:t xml:space="preserve">Friendly </w:t>
      </w:r>
      <w:r w:rsidRPr="00FA2436">
        <w:rPr>
          <w:lang w:val="en-US"/>
        </w:rPr>
        <w:t>and comfortable engaging with the public</w:t>
      </w:r>
    </w:p>
    <w:p w14:paraId="59EA2DD7" w14:textId="77777777" w:rsidR="00EE4253" w:rsidRPr="00EE4253" w:rsidRDefault="00EE4253" w:rsidP="00FA2436">
      <w:pPr>
        <w:pStyle w:val="ListParagraph"/>
        <w:numPr>
          <w:ilvl w:val="0"/>
          <w:numId w:val="8"/>
        </w:numPr>
      </w:pPr>
      <w:r w:rsidRPr="00750928">
        <w:t xml:space="preserve">Willingness </w:t>
      </w:r>
      <w:r w:rsidRPr="00FA2436">
        <w:rPr>
          <w:lang w:val="en-US"/>
        </w:rPr>
        <w:t>to work outdoors in variable weather</w:t>
      </w:r>
    </w:p>
    <w:p w14:paraId="35A1DFBD" w14:textId="37019709" w:rsidR="00EE4253" w:rsidRPr="00750928" w:rsidRDefault="00EE4253" w:rsidP="00FA2436">
      <w:pPr>
        <w:pStyle w:val="ListParagraph"/>
        <w:numPr>
          <w:ilvl w:val="0"/>
          <w:numId w:val="8"/>
        </w:numPr>
      </w:pPr>
      <w:r w:rsidRPr="00EE4253">
        <w:t>Commitment and reliability </w:t>
      </w:r>
    </w:p>
    <w:p w14:paraId="5D2AD84E" w14:textId="28D96AA1" w:rsidR="00EE4253" w:rsidRDefault="00EE4253" w:rsidP="00FA2436">
      <w:pPr>
        <w:pStyle w:val="ListParagraph"/>
        <w:numPr>
          <w:ilvl w:val="0"/>
          <w:numId w:val="8"/>
        </w:numPr>
      </w:pPr>
      <w:r>
        <w:lastRenderedPageBreak/>
        <w:t>Interest/Experience in horticulture would be advantageous for the additional Saltmarsh Nursery volunteering but is not essential</w:t>
      </w:r>
    </w:p>
    <w:p w14:paraId="3257225D" w14:textId="48793987" w:rsidR="00EE4253" w:rsidRPr="00A279E5" w:rsidRDefault="00EE4253" w:rsidP="00FA2436">
      <w:pPr>
        <w:pStyle w:val="ListParagraph"/>
        <w:ind w:left="1440"/>
      </w:pPr>
    </w:p>
    <w:sectPr w:rsidR="00EE4253" w:rsidRPr="00A27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F56"/>
    <w:multiLevelType w:val="multilevel"/>
    <w:tmpl w:val="728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C1683"/>
    <w:multiLevelType w:val="hybridMultilevel"/>
    <w:tmpl w:val="AA1EB9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133"/>
    <w:multiLevelType w:val="hybridMultilevel"/>
    <w:tmpl w:val="E514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62A3"/>
    <w:multiLevelType w:val="multilevel"/>
    <w:tmpl w:val="5C2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D80AAC"/>
    <w:multiLevelType w:val="multilevel"/>
    <w:tmpl w:val="1BAE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F546E8"/>
    <w:multiLevelType w:val="hybridMultilevel"/>
    <w:tmpl w:val="AADC5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273DF"/>
    <w:multiLevelType w:val="hybridMultilevel"/>
    <w:tmpl w:val="0068DD4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E37D56"/>
    <w:multiLevelType w:val="hybridMultilevel"/>
    <w:tmpl w:val="21E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97CE3"/>
    <w:multiLevelType w:val="multilevel"/>
    <w:tmpl w:val="B418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5855F6"/>
    <w:multiLevelType w:val="hybridMultilevel"/>
    <w:tmpl w:val="2C0C4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5738325">
    <w:abstractNumId w:val="0"/>
  </w:num>
  <w:num w:numId="2" w16cid:durableId="862521921">
    <w:abstractNumId w:val="4"/>
  </w:num>
  <w:num w:numId="3" w16cid:durableId="447357512">
    <w:abstractNumId w:val="3"/>
  </w:num>
  <w:num w:numId="4" w16cid:durableId="1493183409">
    <w:abstractNumId w:val="8"/>
  </w:num>
  <w:num w:numId="5" w16cid:durableId="1111239358">
    <w:abstractNumId w:val="9"/>
  </w:num>
  <w:num w:numId="6" w16cid:durableId="344790090">
    <w:abstractNumId w:val="2"/>
  </w:num>
  <w:num w:numId="7" w16cid:durableId="661084030">
    <w:abstractNumId w:val="7"/>
  </w:num>
  <w:num w:numId="8" w16cid:durableId="1801533909">
    <w:abstractNumId w:val="5"/>
  </w:num>
  <w:num w:numId="9" w16cid:durableId="134490595">
    <w:abstractNumId w:val="6"/>
  </w:num>
  <w:num w:numId="10" w16cid:durableId="159863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28"/>
    <w:rsid w:val="000F0DD4"/>
    <w:rsid w:val="00134583"/>
    <w:rsid w:val="00267D4E"/>
    <w:rsid w:val="002D4629"/>
    <w:rsid w:val="006E2883"/>
    <w:rsid w:val="007350AA"/>
    <w:rsid w:val="00750928"/>
    <w:rsid w:val="00796C26"/>
    <w:rsid w:val="00814250"/>
    <w:rsid w:val="00A279E5"/>
    <w:rsid w:val="00A43276"/>
    <w:rsid w:val="00A77AEB"/>
    <w:rsid w:val="00AB606B"/>
    <w:rsid w:val="00AD1CEB"/>
    <w:rsid w:val="00AF17AA"/>
    <w:rsid w:val="00B461B3"/>
    <w:rsid w:val="00BD1DAD"/>
    <w:rsid w:val="00C86EBA"/>
    <w:rsid w:val="00EE4253"/>
    <w:rsid w:val="00FA2436"/>
    <w:rsid w:val="00FB676C"/>
    <w:rsid w:val="00FD42A2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CAB9"/>
  <w15:chartTrackingRefBased/>
  <w15:docId w15:val="{781D423E-6E9C-4F96-8FFF-44CC288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Wright</dc:creator>
  <cp:keywords/>
  <dc:description/>
  <cp:lastModifiedBy>Emma Wright</cp:lastModifiedBy>
  <cp:revision>3</cp:revision>
  <dcterms:created xsi:type="dcterms:W3CDTF">2025-07-16T15:29:00Z</dcterms:created>
  <dcterms:modified xsi:type="dcterms:W3CDTF">2025-07-29T12:07:00Z</dcterms:modified>
</cp:coreProperties>
</file>