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Before completing this </w:t>
      </w:r>
      <w:proofErr w:type="gramStart"/>
      <w:r w:rsidRPr="00B24152">
        <w:rPr>
          <w:rFonts w:asciiTheme="minorHAnsi" w:hAnsiTheme="minorHAnsi"/>
        </w:rPr>
        <w:t>form</w:t>
      </w:r>
      <w:proofErr w:type="gramEnd"/>
      <w:r w:rsidRPr="00B24152">
        <w:rPr>
          <w:rFonts w:asciiTheme="minorHAnsi" w:hAnsiTheme="minorHAnsi"/>
        </w:rPr>
        <w:t xml:space="preserve"> please read the guidance notes at the end of the form.  If you are completing this form by </w:t>
      </w:r>
      <w:proofErr w:type="gramStart"/>
      <w:r w:rsidRPr="00B24152">
        <w:rPr>
          <w:rFonts w:asciiTheme="minorHAnsi" w:hAnsiTheme="minorHAnsi"/>
        </w:rPr>
        <w:t>hand</w:t>
      </w:r>
      <w:proofErr w:type="gramEnd"/>
      <w:r w:rsidRPr="00B24152">
        <w:rPr>
          <w:rFonts w:asciiTheme="minorHAnsi" w:hAnsiTheme="minorHAnsi"/>
        </w:rPr>
        <w:t xml:space="preserve">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4246AE21" w:rsidR="00423661" w:rsidRPr="00A14F0D" w:rsidRDefault="00A56A46" w:rsidP="00A56A46">
            <w:pPr>
              <w:rPr>
                <w:rFonts w:asciiTheme="minorHAnsi" w:hAnsiTheme="minorHAnsi" w:cstheme="minorHAnsi"/>
              </w:rPr>
            </w:pPr>
            <w:r w:rsidRPr="00A14F0D">
              <w:rPr>
                <w:rFonts w:asciiTheme="minorHAnsi" w:hAnsiTheme="minorHAnsi" w:cstheme="minorHAnsi"/>
                <w:color w:val="000000"/>
                <w:sz w:val="21"/>
                <w:szCs w:val="21"/>
                <w:shd w:val="clear" w:color="auto" w:fill="FFFFFF"/>
              </w:rPr>
              <w:t>URBAN FACTORY LIMITED</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3CBBBC4" w14:textId="0B7A3BC4" w:rsidR="00423661" w:rsidRPr="00A14F0D" w:rsidRDefault="00A56A46" w:rsidP="001E5399">
            <w:pPr>
              <w:pStyle w:val="FormText"/>
              <w:rPr>
                <w:rFonts w:asciiTheme="minorHAnsi" w:hAnsiTheme="minorHAnsi"/>
              </w:rPr>
            </w:pPr>
            <w:r w:rsidRPr="00A14F0D">
              <w:rPr>
                <w:rFonts w:asciiTheme="minorHAnsi" w:hAnsiTheme="minorHAnsi"/>
              </w:rPr>
              <w:t>12 NORTH VIEW FOLD</w:t>
            </w: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4CC5F886" w:rsidR="00423661" w:rsidRPr="00A14F0D" w:rsidRDefault="00A56A46" w:rsidP="001E5399">
            <w:pPr>
              <w:pStyle w:val="FormText"/>
              <w:rPr>
                <w:rFonts w:asciiTheme="minorHAnsi" w:hAnsiTheme="minorHAnsi"/>
              </w:rPr>
            </w:pPr>
            <w:r w:rsidRPr="00A14F0D">
              <w:rPr>
                <w:rFonts w:asciiTheme="minorHAnsi" w:hAnsiTheme="minorHAnsi"/>
              </w:rPr>
              <w:t>WREA GREEN</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57D69312" w:rsidR="00423661" w:rsidRPr="00A14F0D" w:rsidRDefault="00A56A46" w:rsidP="001E5399">
            <w:pPr>
              <w:pStyle w:val="FormText"/>
              <w:rPr>
                <w:rFonts w:asciiTheme="minorHAnsi" w:hAnsiTheme="minorHAnsi"/>
              </w:rPr>
            </w:pPr>
            <w:r w:rsidRPr="00A14F0D">
              <w:rPr>
                <w:rFonts w:asciiTheme="minorHAnsi" w:hAnsiTheme="minorHAnsi"/>
              </w:rPr>
              <w:t>PR4 2EQ</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556F0F7D" w:rsidR="00423661" w:rsidRPr="00A14F0D" w:rsidRDefault="00423661" w:rsidP="001E5399">
            <w:pPr>
              <w:pStyle w:val="FormText"/>
              <w:rPr>
                <w:rFonts w:asciiTheme="minorHAnsi" w:hAnsiTheme="minorHAnsi"/>
              </w:rPr>
            </w:pPr>
            <w:r w:rsidRPr="00B24152">
              <w:rPr>
                <w:rFonts w:asciiTheme="minorHAnsi" w:hAnsiTheme="minorHAnsi"/>
                <w:b/>
                <w:bCs/>
              </w:rPr>
              <w:t xml:space="preserve">  </w:t>
            </w:r>
            <w:r w:rsidR="00A56A46" w:rsidRPr="00A14F0D">
              <w:rPr>
                <w:rFonts w:asciiTheme="minorHAnsi" w:hAnsiTheme="minorHAnsi"/>
              </w:rPr>
              <w:t>07510070152</w:t>
            </w:r>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503DB0">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324DDA65"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A14F0D" w:rsidRPr="00A14F0D">
              <w:rPr>
                <w:rFonts w:asciiTheme="minorHAnsi" w:hAnsiTheme="minorHAnsi"/>
              </w:rPr>
              <w:t>0</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2"/>
                  <w:enabled/>
                  <w:calcOnExit w:val="0"/>
                  <w:checkBox>
                    <w:sizeAuto/>
                    <w:default w:val="0"/>
                  </w:checkBox>
                </w:ffData>
              </w:fldChar>
            </w:r>
            <w:bookmarkStart w:id="0" w:name="Check52"/>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0"/>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42550F0D" w:rsidR="00423661" w:rsidRPr="00B24152" w:rsidRDefault="00A56A46" w:rsidP="001E5399">
            <w:pPr>
              <w:pStyle w:val="FormText"/>
              <w:rPr>
                <w:rFonts w:asciiTheme="minorHAnsi" w:hAnsiTheme="minorHAnsi"/>
              </w:rPr>
            </w:pPr>
            <w:r>
              <w:rPr>
                <w:rFonts w:asciiTheme="minorHAnsi" w:hAnsiTheme="minorHAnsi"/>
              </w:rPr>
              <w:fldChar w:fldCharType="begin">
                <w:ffData>
                  <w:name w:val="Check5"/>
                  <w:enabled/>
                  <w:calcOnExit w:val="0"/>
                  <w:checkBox>
                    <w:sizeAuto/>
                    <w:default w:val="1"/>
                  </w:checkBox>
                </w:ffData>
              </w:fldChar>
            </w:r>
            <w:bookmarkStart w:id="1" w:name="Check5"/>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1"/>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2" w:name="Check13"/>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2"/>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1A1DC8">
              <w:rPr>
                <w:rFonts w:asciiTheme="minorHAnsi" w:hAnsiTheme="minorHAnsi"/>
              </w:rPr>
              <w:t>* If you are applying as a person described in (a) or (b) please confirm (by ticking yes to one box below):</w:t>
            </w:r>
            <w:r w:rsidRPr="00B24152">
              <w:rPr>
                <w:rFonts w:asciiTheme="minorHAnsi" w:hAnsiTheme="minorHAnsi"/>
              </w:rPr>
              <w:t xml:space="preserve">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37196820" w:rsidR="00423661" w:rsidRPr="00B24152" w:rsidRDefault="001A1DC8" w:rsidP="001E5399">
            <w:pPr>
              <w:pStyle w:val="FormText"/>
              <w:rPr>
                <w:rFonts w:asciiTheme="minorHAnsi" w:hAnsiTheme="minorHAnsi"/>
              </w:rPr>
            </w:pPr>
            <w:r>
              <w:rPr>
                <w:rFonts w:asciiTheme="minorHAnsi" w:hAnsiTheme="minorHAnsi"/>
              </w:rPr>
              <w:fldChar w:fldCharType="begin">
                <w:ffData>
                  <w:name w:val="Check53"/>
                  <w:enabled/>
                  <w:calcOnExit w:val="0"/>
                  <w:checkBox>
                    <w:sizeAuto/>
                    <w:default w:val="1"/>
                  </w:checkBox>
                </w:ffData>
              </w:fldChar>
            </w:r>
            <w:bookmarkStart w:id="3" w:name="Check53"/>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3"/>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4" w:name="Check55"/>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4"/>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5" w:name="chktitle"/>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5"/>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6"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6"/>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bookmarkStart w:id="7" w:name="Text8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7"/>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r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rPr>
              <w:fldChar w:fldCharType="end"/>
            </w:r>
            <w:r w:rsidRPr="00B24152">
              <w:rPr>
                <w:rFonts w:asciiTheme="minorHAnsi" w:hAnsiTheme="minorHAnsi"/>
                <w:b/>
                <w:bCs/>
              </w:rPr>
              <w:t xml:space="preserve">                             </w:t>
            </w:r>
          </w:p>
        </w:tc>
        <w:tc>
          <w:tcPr>
            <w:tcW w:w="1667" w:type="pct"/>
            <w:gridSpan w:val="6"/>
            <w:tcBorders>
              <w:top w:val="single" w:sz="4" w:space="0" w:color="auto"/>
              <w:bottom w:val="nil"/>
            </w:tcBorders>
            <w:vAlign w:val="center"/>
          </w:tcPr>
          <w:p w14:paraId="0D58BE90" w14:textId="3865EC68"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Pr="00B24152">
              <w:rPr>
                <w:rFonts w:asciiTheme="minorHAnsi" w:hAnsiTheme="minorHAnsi"/>
                <w:b/>
                <w:bCs/>
              </w:rPr>
              <w:fldChar w:fldCharType="begin">
                <w:ffData>
                  <w:name w:val="Check19"/>
                  <w:enabled/>
                  <w:calcOnExit w:val="0"/>
                  <w:checkBox>
                    <w:sizeAuto/>
                    <w:default w:val="0"/>
                  </w:checkBox>
                </w:ffData>
              </w:fldChar>
            </w:r>
            <w:r w:rsidRPr="00B24152">
              <w:rPr>
                <w:rFonts w:asciiTheme="minorHAnsi" w:hAnsiTheme="minorHAnsi"/>
                <w:b/>
                <w:bCs/>
              </w:rPr>
              <w:instrText xml:space="preserve"> FORMCHECKBOX </w:instrText>
            </w:r>
            <w:r w:rsidR="006F2AE3">
              <w:rPr>
                <w:rFonts w:asciiTheme="minorHAnsi" w:hAnsiTheme="minorHAnsi"/>
                <w:b/>
                <w:bCs/>
              </w:rPr>
            </w:r>
            <w:r w:rsidR="006F2AE3">
              <w:rPr>
                <w:rFonts w:asciiTheme="minorHAnsi" w:hAnsiTheme="minorHAnsi"/>
                <w:b/>
                <w:bCs/>
              </w:rPr>
              <w:fldChar w:fldCharType="separate"/>
            </w:r>
            <w:r w:rsidRPr="00B24152">
              <w:rPr>
                <w:rFonts w:asciiTheme="minorHAnsi" w:hAnsiTheme="minorHAnsi"/>
                <w:b/>
                <w:bCs/>
              </w:rPr>
              <w:fldChar w:fldCharType="end"/>
            </w:r>
          </w:p>
        </w:tc>
        <w:tc>
          <w:tcPr>
            <w:tcW w:w="1669" w:type="pct"/>
            <w:gridSpan w:val="5"/>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bookmarkStart w:id="8" w:name="Text87"/>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8"/>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bookmarkStart w:id="9" w:name="Text84"/>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9"/>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10"/>
            <w:tcBorders>
              <w:top w:val="single" w:sz="4" w:space="0" w:color="auto"/>
              <w:left w:val="single" w:sz="4" w:space="0" w:color="auto"/>
              <w:bottom w:val="nil"/>
            </w:tcBorders>
            <w:vAlign w:val="center"/>
          </w:tcPr>
          <w:p w14:paraId="0C2B212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bookmarkStart w:id="10" w:name="Text85"/>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0"/>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B24152" w:rsidRDefault="005C197D" w:rsidP="001E5399">
            <w:pPr>
              <w:pStyle w:val="FormText"/>
              <w:rPr>
                <w:rFonts w:asciiTheme="minorHAnsi" w:hAnsiTheme="minorHAnsi"/>
                <w:b/>
              </w:rPr>
            </w:pPr>
            <w:r w:rsidRPr="00B24152">
              <w:rPr>
                <w:rFonts w:asciiTheme="minorHAnsi" w:hAnsiTheme="minorHAnsi"/>
                <w:b/>
                <w:bCs/>
              </w:rPr>
              <w:fldChar w:fldCharType="begin">
                <w:ffData>
                  <w:name w:val="Text86"/>
                  <w:enabled/>
                  <w:calcOnExit w:val="0"/>
                  <w:textInput>
                    <w:maxLength w:val="50"/>
                  </w:textInput>
                </w:ffData>
              </w:fldChar>
            </w:r>
            <w:bookmarkStart w:id="11" w:name="Text86"/>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1"/>
          </w:p>
        </w:tc>
      </w:tr>
      <w:tr w:rsidR="00C134C3" w:rsidRPr="00B24152"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Pr="00B24152" w:rsidRDefault="00C134C3" w:rsidP="00C134C3">
            <w:pPr>
              <w:pStyle w:val="FormText"/>
              <w:rPr>
                <w:rFonts w:asciiTheme="minorHAnsi" w:hAnsiTheme="minorHAnsi"/>
                <w:bCs/>
              </w:rPr>
            </w:pPr>
            <w:r w:rsidRPr="00B24152">
              <w:rPr>
                <w:rFonts w:asciiTheme="minorHAnsi" w:hAnsiTheme="minorHAnsi"/>
                <w:bCs/>
              </w:rPr>
              <w:lastRenderedPageBreak/>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B24152" w:rsidRDefault="00C134C3" w:rsidP="00C134C3">
            <w:pPr>
              <w:pStyle w:val="FormText"/>
              <w:rPr>
                <w:rFonts w:asciiTheme="minorHAnsi" w:hAnsiTheme="minorHAnsi"/>
                <w:bCs/>
              </w:rPr>
            </w:pPr>
          </w:p>
          <w:p w14:paraId="2FCA94EF" w14:textId="77777777" w:rsidR="00C134C3" w:rsidRPr="00B24152" w:rsidRDefault="00C134C3" w:rsidP="00C134C3">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5479860E" w14:textId="77777777" w:rsidR="00C134C3" w:rsidRPr="00B24152" w:rsidRDefault="00C134C3" w:rsidP="001E5399">
            <w:pPr>
              <w:pStyle w:val="FormText"/>
              <w:rPr>
                <w:rFonts w:asciiTheme="minorHAnsi" w:hAnsiTheme="minorHAnsi"/>
                <w:b/>
                <w:bCs/>
              </w:rPr>
            </w:pP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6F2AE3">
              <w:rPr>
                <w:rFonts w:asciiTheme="minorHAnsi" w:hAnsiTheme="minorHAnsi"/>
                <w:b/>
                <w:bCs/>
              </w:rPr>
            </w:r>
            <w:r w:rsidR="006F2AE3">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7403612C" w:rsidR="00423661" w:rsidRPr="00BB003E" w:rsidRDefault="007D595A" w:rsidP="001E5399">
            <w:pPr>
              <w:pStyle w:val="FormText"/>
              <w:rPr>
                <w:rFonts w:asciiTheme="minorHAnsi" w:hAnsiTheme="minorHAnsi" w:cstheme="minorHAnsi"/>
              </w:rPr>
            </w:pPr>
            <w:r w:rsidRPr="00BB003E">
              <w:rPr>
                <w:rFonts w:asciiTheme="minorHAnsi" w:hAnsiTheme="minorHAnsi" w:cstheme="minorHAnsi"/>
                <w:color w:val="000000"/>
                <w:szCs w:val="21"/>
                <w:shd w:val="clear" w:color="auto" w:fill="FFFFFF"/>
              </w:rPr>
              <w:t>URBAN FACTORY LIMITED</w:t>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36869054" w:rsidR="00423661" w:rsidRPr="00BB003E" w:rsidRDefault="00BB003E" w:rsidP="007D595A">
            <w:pPr>
              <w:rPr>
                <w:rFonts w:asciiTheme="minorHAnsi" w:hAnsiTheme="minorHAnsi" w:cstheme="minorHAnsi"/>
                <w:sz w:val="21"/>
                <w:szCs w:val="21"/>
              </w:rPr>
            </w:pPr>
            <w:r w:rsidRPr="00BB003E">
              <w:rPr>
                <w:rFonts w:asciiTheme="minorHAnsi" w:hAnsiTheme="minorHAnsi" w:cstheme="minorHAnsi"/>
                <w:color w:val="000000"/>
                <w:sz w:val="21"/>
                <w:szCs w:val="21"/>
                <w:shd w:val="clear" w:color="auto" w:fill="FFFFFF"/>
              </w:rPr>
              <w:t>OCEANA HOUSE FIRST FLOOR, 39-49, COMMERCIAL ROAD, SOUTHAMPTON, HAMPSHIRE, ENGLAND, SO15 1GA</w:t>
            </w:r>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63373820" w14:textId="39A87620" w:rsidR="001A1DC8" w:rsidRPr="00BB003E" w:rsidRDefault="001A1DC8" w:rsidP="001A1DC8">
            <w:pPr>
              <w:rPr>
                <w:b/>
                <w:bCs/>
              </w:rPr>
            </w:pPr>
            <w:r w:rsidRPr="00BB003E">
              <w:rPr>
                <w:rStyle w:val="Strong"/>
                <w:rFonts w:asciiTheme="minorHAnsi" w:hAnsiTheme="minorHAnsi" w:cstheme="minorHAnsi"/>
                <w:b w:val="0"/>
                <w:bCs w:val="0"/>
                <w:color w:val="000000"/>
                <w:sz w:val="21"/>
                <w:szCs w:val="21"/>
                <w:bdr w:val="none" w:sz="0" w:space="0" w:color="auto" w:frame="1"/>
                <w:shd w:val="clear" w:color="auto" w:fill="FFFFFF"/>
              </w:rPr>
              <w:t>10796243</w:t>
            </w:r>
          </w:p>
          <w:p w14:paraId="42B6A297" w14:textId="58711990" w:rsidR="00423661" w:rsidRPr="00B24152" w:rsidRDefault="00423661" w:rsidP="001E5399">
            <w:pPr>
              <w:pStyle w:val="FormText"/>
              <w:rPr>
                <w:rFonts w:asciiTheme="minorHAnsi" w:hAnsiTheme="minorHAnsi"/>
              </w:rPr>
            </w:pPr>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623B377C" w14:textId="77777777" w:rsidR="001A1DC8" w:rsidRDefault="00423661" w:rsidP="001A1DC8">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124CFEEE" w14:textId="50A1C3BB" w:rsidR="001A1DC8" w:rsidRPr="00BB003E" w:rsidRDefault="00BB003E" w:rsidP="001A1DC8">
            <w:pPr>
              <w:pStyle w:val="FormText"/>
              <w:rPr>
                <w:rFonts w:asciiTheme="minorHAnsi" w:hAnsiTheme="minorHAnsi" w:cstheme="minorHAnsi"/>
                <w:sz w:val="20"/>
                <w:szCs w:val="18"/>
              </w:rPr>
            </w:pPr>
            <w:r w:rsidRPr="00BB003E">
              <w:rPr>
                <w:rFonts w:asciiTheme="minorHAnsi" w:hAnsiTheme="minorHAnsi" w:cstheme="minorHAnsi"/>
                <w:szCs w:val="21"/>
              </w:rPr>
              <w:t xml:space="preserve">PRIVATE LIMITED COMPANY </w:t>
            </w:r>
          </w:p>
          <w:p w14:paraId="04F1DF69" w14:textId="2EDCB2D9" w:rsidR="00423661" w:rsidRPr="00B24152" w:rsidRDefault="00423661" w:rsidP="001E5399">
            <w:pPr>
              <w:pStyle w:val="FormText"/>
              <w:rPr>
                <w:rFonts w:asciiTheme="minorHAnsi" w:hAnsiTheme="minorHAnsi"/>
              </w:rPr>
            </w:pP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D838AE3" w:rsidR="00423661" w:rsidRPr="00BB003E" w:rsidRDefault="00423661" w:rsidP="001E5399">
            <w:pPr>
              <w:pStyle w:val="FormText"/>
              <w:rPr>
                <w:rFonts w:asciiTheme="minorHAnsi" w:hAnsiTheme="minorHAnsi"/>
              </w:rPr>
            </w:pP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3A7416EF" w:rsidR="00423661" w:rsidRPr="00BB003E" w:rsidRDefault="00423661" w:rsidP="001E5399">
            <w:pPr>
              <w:pStyle w:val="FormText"/>
              <w:rPr>
                <w:rFonts w:asciiTheme="minorHAnsi" w:hAnsiTheme="minorHAnsi"/>
              </w:rPr>
            </w:pP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052FF46E" w:rsidR="00423661" w:rsidRPr="00B24152" w:rsidRDefault="00EC1984" w:rsidP="001E5399">
                  <w:pPr>
                    <w:pStyle w:val="FormText"/>
                    <w:rPr>
                      <w:rFonts w:asciiTheme="minorHAnsi" w:hAnsiTheme="minorHAnsi"/>
                    </w:rPr>
                  </w:pPr>
                  <w:r w:rsidRPr="006F2AE3">
                    <w:rPr>
                      <w:rFonts w:asciiTheme="minorHAnsi" w:hAnsiTheme="minorHAnsi"/>
                    </w:rPr>
                    <w:t>1</w:t>
                  </w:r>
                </w:p>
              </w:tc>
              <w:tc>
                <w:tcPr>
                  <w:tcW w:w="283" w:type="dxa"/>
                  <w:noWrap/>
                  <w:tcFitText/>
                </w:tcPr>
                <w:p w14:paraId="508B0855" w14:textId="465B7F02" w:rsidR="00423661" w:rsidRPr="00B24152" w:rsidRDefault="0071179D" w:rsidP="001E5399">
                  <w:pPr>
                    <w:pStyle w:val="FormText"/>
                    <w:rPr>
                      <w:rFonts w:asciiTheme="minorHAnsi" w:hAnsiTheme="minorHAnsi"/>
                    </w:rPr>
                  </w:pPr>
                  <w:r w:rsidRPr="006F2AE3">
                    <w:rPr>
                      <w:rFonts w:asciiTheme="minorHAnsi" w:hAnsiTheme="minorHAnsi"/>
                    </w:rPr>
                    <w:t>2</w:t>
                  </w:r>
                </w:p>
              </w:tc>
              <w:tc>
                <w:tcPr>
                  <w:tcW w:w="282" w:type="dxa"/>
                  <w:noWrap/>
                  <w:tcFitText/>
                </w:tcPr>
                <w:p w14:paraId="00CB8B9C" w14:textId="04874E3D" w:rsidR="00423661" w:rsidRPr="00B24152" w:rsidRDefault="001A1DC8" w:rsidP="001E5399">
                  <w:pPr>
                    <w:pStyle w:val="FormText"/>
                    <w:rPr>
                      <w:rFonts w:asciiTheme="minorHAnsi" w:hAnsiTheme="minorHAnsi"/>
                    </w:rPr>
                  </w:pPr>
                  <w:r w:rsidRPr="006F2AE3">
                    <w:rPr>
                      <w:rFonts w:asciiTheme="minorHAnsi" w:hAnsiTheme="minorHAnsi"/>
                    </w:rPr>
                    <w:t>0</w:t>
                  </w:r>
                </w:p>
              </w:tc>
              <w:tc>
                <w:tcPr>
                  <w:tcW w:w="283" w:type="dxa"/>
                  <w:noWrap/>
                  <w:tcFitText/>
                </w:tcPr>
                <w:p w14:paraId="1BB79446" w14:textId="469E26AF" w:rsidR="00423661" w:rsidRPr="00B24152" w:rsidRDefault="007D595A" w:rsidP="001E5399">
                  <w:pPr>
                    <w:pStyle w:val="FormText"/>
                    <w:rPr>
                      <w:rFonts w:asciiTheme="minorHAnsi" w:hAnsiTheme="minorHAnsi"/>
                    </w:rPr>
                  </w:pPr>
                  <w:r w:rsidRPr="006F2AE3">
                    <w:rPr>
                      <w:rFonts w:asciiTheme="minorHAnsi" w:hAnsiTheme="minorHAnsi"/>
                    </w:rPr>
                    <w:t>7</w:t>
                  </w:r>
                </w:p>
              </w:tc>
              <w:tc>
                <w:tcPr>
                  <w:tcW w:w="284" w:type="dxa"/>
                  <w:noWrap/>
                  <w:tcFitText/>
                </w:tcPr>
                <w:p w14:paraId="6CC00889" w14:textId="20A5F4D2" w:rsidR="00423661" w:rsidRPr="00B24152" w:rsidRDefault="007D595A" w:rsidP="001E5399">
                  <w:pPr>
                    <w:pStyle w:val="FormText"/>
                    <w:rPr>
                      <w:rFonts w:asciiTheme="minorHAnsi" w:hAnsiTheme="minorHAnsi"/>
                    </w:rPr>
                  </w:pPr>
                  <w:r w:rsidRPr="006F2AE3">
                    <w:rPr>
                      <w:rFonts w:asciiTheme="minorHAnsi" w:hAnsiTheme="minorHAnsi"/>
                    </w:rPr>
                    <w:t>2</w:t>
                  </w:r>
                </w:p>
              </w:tc>
              <w:tc>
                <w:tcPr>
                  <w:tcW w:w="284" w:type="dxa"/>
                  <w:noWrap/>
                  <w:tcFitText/>
                </w:tcPr>
                <w:p w14:paraId="1E146393" w14:textId="3BBDA73D" w:rsidR="00423661" w:rsidRPr="00B24152" w:rsidRDefault="007D595A" w:rsidP="001E5399">
                  <w:pPr>
                    <w:pStyle w:val="FormText"/>
                    <w:rPr>
                      <w:rFonts w:asciiTheme="minorHAnsi" w:hAnsiTheme="minorHAnsi"/>
                    </w:rPr>
                  </w:pPr>
                  <w:r w:rsidRPr="006F2AE3">
                    <w:rPr>
                      <w:rFonts w:asciiTheme="minorHAnsi" w:hAnsiTheme="minorHAnsi"/>
                    </w:rPr>
                    <w:t>0</w:t>
                  </w:r>
                </w:p>
              </w:tc>
              <w:tc>
                <w:tcPr>
                  <w:tcW w:w="282" w:type="dxa"/>
                  <w:noWrap/>
                  <w:tcFitText/>
                </w:tcPr>
                <w:p w14:paraId="0F3CBA93" w14:textId="39AF4528" w:rsidR="00423661" w:rsidRPr="00B24152" w:rsidRDefault="007D595A" w:rsidP="001E5399">
                  <w:pPr>
                    <w:pStyle w:val="FormText"/>
                    <w:rPr>
                      <w:rFonts w:asciiTheme="minorHAnsi" w:hAnsiTheme="minorHAnsi"/>
                    </w:rPr>
                  </w:pPr>
                  <w:r w:rsidRPr="006F2AE3">
                    <w:rPr>
                      <w:rFonts w:asciiTheme="minorHAnsi" w:hAnsiTheme="minorHAnsi"/>
                    </w:rPr>
                    <w:t>2</w:t>
                  </w:r>
                </w:p>
              </w:tc>
              <w:tc>
                <w:tcPr>
                  <w:tcW w:w="285" w:type="dxa"/>
                  <w:noWrap/>
                  <w:tcFitText/>
                </w:tcPr>
                <w:p w14:paraId="27CE4769" w14:textId="68B431A1" w:rsidR="00423661" w:rsidRPr="00B24152" w:rsidRDefault="007D595A" w:rsidP="001E5399">
                  <w:pPr>
                    <w:pStyle w:val="FormText"/>
                    <w:rPr>
                      <w:rFonts w:asciiTheme="minorHAnsi" w:hAnsiTheme="minorHAnsi"/>
                    </w:rPr>
                  </w:pPr>
                  <w:r w:rsidRPr="006F2AE3">
                    <w:rPr>
                      <w:rFonts w:asciiTheme="minorHAnsi" w:hAnsiTheme="minorHAnsi"/>
                    </w:rPr>
                    <w:t>2</w:t>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AF6EBF">
              <w:rPr>
                <w:rFonts w:asciiTheme="minorHAnsi" w:hAnsiTheme="minorHAnsi"/>
              </w:rPr>
              <w:t>Please give a general description of the premises (please read guidance note 1)</w:t>
            </w:r>
          </w:p>
          <w:p w14:paraId="3DEABB22" w14:textId="77777777" w:rsidR="00BF745D" w:rsidRPr="00BF745D" w:rsidRDefault="00BF745D" w:rsidP="00BF745D">
            <w:pPr>
              <w:pStyle w:val="FormText"/>
              <w:rPr>
                <w:rFonts w:asciiTheme="minorHAnsi" w:hAnsiTheme="minorHAnsi"/>
              </w:rPr>
            </w:pPr>
            <w:r w:rsidRPr="00BF745D">
              <w:rPr>
                <w:rFonts w:asciiTheme="minorHAnsi" w:hAnsiTheme="minorHAnsi"/>
              </w:rPr>
              <w:t>THIS APPLICATION WILL ENABLE URBAN FACTORY LIMITED TO SELL ALCOHOLIC PRODUCTS TO PUBLIC CUSTOMERS FOR NATIONAL DELIVERY. ALCOHOL SALES AND ORDERS WILL BE CONDUCTED ONLINE.</w:t>
            </w:r>
          </w:p>
          <w:p w14:paraId="7119CAA2" w14:textId="77777777" w:rsidR="00BF745D" w:rsidRPr="00BF745D" w:rsidRDefault="00BF745D" w:rsidP="00BF745D">
            <w:pPr>
              <w:pStyle w:val="FormText"/>
              <w:rPr>
                <w:rFonts w:asciiTheme="minorHAnsi" w:hAnsiTheme="minorHAnsi"/>
              </w:rPr>
            </w:pPr>
            <w:r w:rsidRPr="00BF745D">
              <w:rPr>
                <w:rFonts w:asciiTheme="minorHAnsi" w:hAnsiTheme="minorHAnsi"/>
              </w:rPr>
              <w:t xml:space="preserve"> </w:t>
            </w:r>
          </w:p>
          <w:p w14:paraId="057FAD67" w14:textId="49AFB3C5" w:rsidR="00BF745D" w:rsidRPr="00BF745D" w:rsidRDefault="00BF745D" w:rsidP="00BF745D">
            <w:pPr>
              <w:pStyle w:val="FormText"/>
              <w:rPr>
                <w:rFonts w:asciiTheme="minorHAnsi" w:hAnsiTheme="minorHAnsi"/>
              </w:rPr>
            </w:pPr>
            <w:r w:rsidRPr="00BF745D">
              <w:rPr>
                <w:rFonts w:asciiTheme="minorHAnsi" w:hAnsiTheme="minorHAnsi"/>
              </w:rPr>
              <w:t>THE P</w:t>
            </w:r>
            <w:r w:rsidR="00833914">
              <w:rPr>
                <w:rFonts w:asciiTheme="minorHAnsi" w:hAnsiTheme="minorHAnsi"/>
              </w:rPr>
              <w:t>ROPERTY</w:t>
            </w:r>
            <w:r w:rsidRPr="00BF745D">
              <w:rPr>
                <w:rFonts w:asciiTheme="minorHAnsi" w:hAnsiTheme="minorHAnsi"/>
              </w:rPr>
              <w:t xml:space="preserve"> INTENDED FOR LICENSABLE ACTIVITIES IS A GARAGE ADJACENT TO A DOMESTIC DWELLING AT 12 NORTH VIEW FOLD IN WREA GREEN.</w:t>
            </w:r>
          </w:p>
          <w:p w14:paraId="0E2C0856" w14:textId="76175C6E" w:rsidR="00BF745D" w:rsidRPr="00BF745D" w:rsidRDefault="00BF745D" w:rsidP="00BF745D">
            <w:pPr>
              <w:pStyle w:val="FormText"/>
              <w:rPr>
                <w:rFonts w:asciiTheme="minorHAnsi" w:hAnsiTheme="minorHAnsi"/>
              </w:rPr>
            </w:pPr>
            <w:r w:rsidRPr="00BF745D">
              <w:rPr>
                <w:rFonts w:asciiTheme="minorHAnsi" w:hAnsiTheme="minorHAnsi"/>
              </w:rPr>
              <w:t xml:space="preserve">IT IS LOCATED AT A GROUND LEVEL. THE PREMISES WILL BE USED BOTH FOR BUSINESS AND DOMESTIC PURPOSES. A MODEST AMOUNT OF STOCK WILL BE HELD AT THIS PROPERTY AT ANY ONE TIME. FULFILMENT OF ORDERS WILL BE HANDLED BY A </w:t>
            </w:r>
            <w:r w:rsidR="00B82749">
              <w:rPr>
                <w:rFonts w:asciiTheme="minorHAnsi" w:hAnsiTheme="minorHAnsi"/>
              </w:rPr>
              <w:t xml:space="preserve">THIRD-PARTY </w:t>
            </w:r>
            <w:r w:rsidRPr="00BF745D">
              <w:rPr>
                <w:rFonts w:asciiTheme="minorHAnsi" w:hAnsiTheme="minorHAnsi"/>
              </w:rPr>
              <w:t>DISTRIBUTION PARTNER WHO WILL COLLECT THE ORDERS BETWEEN 0900 – 1700HRS MONDAY TO SATURDAY.</w:t>
            </w:r>
          </w:p>
          <w:p w14:paraId="1CEF1EE0" w14:textId="4A487C65" w:rsidR="00A163A8" w:rsidRPr="00B24152" w:rsidRDefault="00BF745D" w:rsidP="00BF745D">
            <w:pPr>
              <w:pStyle w:val="FormText"/>
              <w:rPr>
                <w:rFonts w:asciiTheme="minorHAnsi" w:hAnsiTheme="minorHAnsi"/>
              </w:rPr>
            </w:pPr>
            <w:r w:rsidRPr="00BF745D">
              <w:rPr>
                <w:rFonts w:asciiTheme="minorHAnsi" w:hAnsiTheme="minorHAnsi"/>
              </w:rPr>
              <w:t>PUBLIC CALLERS WILL NOT BE ALLOWED TO VISIT THE PREMISES.</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please</w:t>
      </w:r>
      <w:proofErr w:type="gramEnd"/>
      <w:r w:rsidRPr="00B24152">
        <w:rPr>
          <w:rFonts w:asciiTheme="minorHAnsi" w:hAnsiTheme="minorHAnsi"/>
        </w:rPr>
        <w:t xml:space="preserv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2" w:name="Check39"/>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2"/>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3" w:name="Check40"/>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3"/>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4" w:name="Check41"/>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5" w:name="Check42"/>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16" w:name="Check43"/>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17" w:name="Check44"/>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8" w:name="Check45"/>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8"/>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w:t>
            </w:r>
            <w:proofErr w:type="gramStart"/>
            <w:r w:rsidRPr="00B24152">
              <w:rPr>
                <w:rFonts w:asciiTheme="minorHAnsi" w:hAnsiTheme="minorHAnsi"/>
              </w:rPr>
              <w:t>if</w:t>
            </w:r>
            <w:proofErr w:type="gramEnd"/>
            <w:r w:rsidRPr="00B24152">
              <w:rPr>
                <w:rFonts w:asciiTheme="minorHAnsi" w:hAnsiTheme="minorHAnsi"/>
              </w:rPr>
              <w:t xml:space="preserve">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19" w:name="Check46"/>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19"/>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 xml:space="preserve">Provision of </w:t>
            </w:r>
            <w:proofErr w:type="gramStart"/>
            <w:r w:rsidRPr="00B24152">
              <w:rPr>
                <w:rFonts w:asciiTheme="minorHAnsi" w:hAnsiTheme="minorHAnsi" w:cs="Arial"/>
                <w:b/>
                <w:bCs/>
                <w:u w:val="single"/>
              </w:rPr>
              <w:t>late night</w:t>
            </w:r>
            <w:proofErr w:type="gramEnd"/>
            <w:r w:rsidRPr="00B24152">
              <w:rPr>
                <w:rFonts w:asciiTheme="minorHAnsi" w:hAnsiTheme="minorHAnsi" w:cs="Arial"/>
                <w:b/>
                <w:bCs/>
                <w:u w:val="single"/>
              </w:rPr>
              <w:t xml:space="preserve">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0"/>
                  <w:enabled/>
                  <w:calcOnExit w:val="0"/>
                  <w:checkBox>
                    <w:sizeAuto/>
                    <w:default w:val="0"/>
                  </w:checkBox>
                </w:ffData>
              </w:fldChar>
            </w:r>
            <w:bookmarkStart w:id="20" w:name="Check50"/>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539AC4B5" w:rsidR="00423661" w:rsidRPr="00B24152" w:rsidRDefault="00C95CA4"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21" w:name="Check51"/>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21"/>
          </w:p>
        </w:tc>
      </w:tr>
    </w:tbl>
    <w:p w14:paraId="3C1F321D" w14:textId="77777777" w:rsidR="00423661" w:rsidRPr="00B24152" w:rsidRDefault="003F7FCD" w:rsidP="00423661">
      <w:pPr>
        <w:pStyle w:val="FormText"/>
        <w:rPr>
          <w:rFonts w:asciiTheme="minorHAnsi" w:hAnsiTheme="minorHAnsi"/>
        </w:rPr>
      </w:pPr>
      <w:r w:rsidRPr="00B24152">
        <w:rPr>
          <w:rFonts w:asciiTheme="minorHAnsi" w:hAnsiTheme="minorHAnsi"/>
          <w:b/>
          <w:bCs/>
        </w:rPr>
        <w:br/>
      </w:r>
      <w:r w:rsidR="00423661" w:rsidRPr="00B24152">
        <w:rPr>
          <w:rFonts w:asciiTheme="minorHAnsi" w:hAnsiTheme="minorHAnsi"/>
          <w:b/>
          <w:bCs/>
        </w:rPr>
        <w:t>In all cases complete boxes K, L and M</w:t>
      </w:r>
      <w:r w:rsidR="00423661" w:rsidRPr="00B24152">
        <w:rPr>
          <w:rFonts w:asciiTheme="minorHAnsi" w:hAnsiTheme="minorHAnsi"/>
        </w:rPr>
        <w:br w:type="page"/>
      </w:r>
      <w:r w:rsidR="00423661" w:rsidRPr="00B24152">
        <w:rPr>
          <w:rFonts w:asciiTheme="minorHAnsi" w:hAnsiTheme="minorHAnsi"/>
          <w:b/>
          <w:bCs/>
          <w:sz w:val="28"/>
        </w:rPr>
        <w:lastRenderedPageBreak/>
        <w:t>A</w:t>
      </w:r>
    </w:p>
    <w:p w14:paraId="13D25423"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Plays </w:t>
            </w:r>
          </w:p>
          <w:p w14:paraId="1D90744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49C9932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a play take place indoors or outdoors or both – please tick</w:t>
            </w:r>
            <w:r w:rsidRPr="00B24152">
              <w:rPr>
                <w:rFonts w:asciiTheme="minorHAnsi" w:hAnsiTheme="minorHAnsi"/>
              </w:rPr>
              <w:t xml:space="preserve"> (please read guidance note 3)  </w:t>
            </w:r>
          </w:p>
          <w:p w14:paraId="551FCE7B"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7A5C9341"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bookmarkStart w:id="22" w:name="Text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2"/>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E1B9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Pr="00B24152" w:rsidRDefault="00423661" w:rsidP="001E5399">
            <w:pPr>
              <w:pStyle w:val="FormText"/>
              <w:rPr>
                <w:rFonts w:asciiTheme="minorHAnsi" w:hAnsiTheme="minorHAnsi"/>
              </w:rPr>
            </w:pPr>
          </w:p>
        </w:tc>
      </w:tr>
      <w:tr w:rsidR="00423661" w:rsidRPr="00B24152"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Pr="00B24152" w:rsidRDefault="00423661" w:rsidP="001E5399">
            <w:pPr>
              <w:pStyle w:val="FormText"/>
              <w:rPr>
                <w:rFonts w:asciiTheme="minorHAnsi" w:hAnsiTheme="minorHAnsi"/>
              </w:rPr>
            </w:pPr>
          </w:p>
        </w:tc>
      </w:tr>
      <w:tr w:rsidR="00423661" w:rsidRPr="00B24152"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Pr="00B24152" w:rsidRDefault="00423661" w:rsidP="001E5399">
            <w:pPr>
              <w:pStyle w:val="FormText"/>
              <w:rPr>
                <w:rFonts w:asciiTheme="minorHAnsi" w:hAnsiTheme="minorHAnsi"/>
              </w:rPr>
            </w:pPr>
          </w:p>
        </w:tc>
      </w:tr>
      <w:tr w:rsidR="00423661" w:rsidRPr="00B24152"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performing plays</w:t>
            </w:r>
            <w:r w:rsidRPr="00B24152">
              <w:rPr>
                <w:rFonts w:asciiTheme="minorHAnsi" w:hAnsiTheme="minorHAnsi"/>
              </w:rPr>
              <w:t xml:space="preserve"> (please read guidance note 5)</w:t>
            </w:r>
          </w:p>
          <w:p w14:paraId="1A71E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Pr="00B24152" w:rsidRDefault="00423661" w:rsidP="001E5399">
            <w:pPr>
              <w:pStyle w:val="FormText"/>
              <w:rPr>
                <w:rFonts w:asciiTheme="minorHAnsi" w:hAnsiTheme="minorHAnsi"/>
              </w:rPr>
            </w:pPr>
          </w:p>
        </w:tc>
      </w:tr>
      <w:tr w:rsidR="00423661" w:rsidRPr="00B24152"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Pr="00B24152" w:rsidRDefault="00423661" w:rsidP="001E5399">
            <w:pPr>
              <w:pStyle w:val="FormText"/>
              <w:rPr>
                <w:rFonts w:asciiTheme="minorHAnsi" w:hAnsiTheme="minorHAnsi"/>
              </w:rPr>
            </w:pPr>
          </w:p>
        </w:tc>
      </w:tr>
      <w:tr w:rsidR="00423661" w:rsidRPr="00B24152"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Pr="00B24152" w:rsidRDefault="00423661" w:rsidP="001E5399">
            <w:pPr>
              <w:pStyle w:val="FormText"/>
              <w:rPr>
                <w:rFonts w:asciiTheme="minorHAnsi" w:hAnsiTheme="minorHAnsi"/>
              </w:rPr>
            </w:pPr>
          </w:p>
        </w:tc>
      </w:tr>
      <w:tr w:rsidR="00423661" w:rsidRPr="00B24152"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047E2A4"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plays at different times to those listed in the column on the left, please list</w:t>
            </w:r>
            <w:r w:rsidRPr="00B24152">
              <w:rPr>
                <w:rFonts w:asciiTheme="minorHAnsi" w:hAnsiTheme="minorHAnsi"/>
              </w:rPr>
              <w:t xml:space="preserve"> (please read guidance note 6)</w:t>
            </w:r>
          </w:p>
          <w:p w14:paraId="60CE6B1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bookmarkStart w:id="23" w:name="Text3"/>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3"/>
          </w:p>
        </w:tc>
      </w:tr>
      <w:tr w:rsidR="00423661" w:rsidRPr="00B24152"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FF9435B" w14:textId="77777777" w:rsidR="00423661" w:rsidRPr="00B24152" w:rsidRDefault="00423661" w:rsidP="001E5399">
            <w:pPr>
              <w:pStyle w:val="FormText"/>
              <w:rPr>
                <w:rFonts w:asciiTheme="minorHAnsi" w:hAnsiTheme="minorHAnsi"/>
              </w:rPr>
            </w:pPr>
          </w:p>
        </w:tc>
      </w:tr>
      <w:tr w:rsidR="00423661" w:rsidRPr="00B24152"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92A3DC" w14:textId="77777777" w:rsidR="00423661" w:rsidRPr="00B24152" w:rsidRDefault="00423661" w:rsidP="001E5399">
            <w:pPr>
              <w:pStyle w:val="FormText"/>
              <w:rPr>
                <w:rFonts w:asciiTheme="minorHAnsi" w:hAnsiTheme="minorHAnsi"/>
              </w:rPr>
            </w:pPr>
          </w:p>
        </w:tc>
      </w:tr>
      <w:tr w:rsidR="00423661" w:rsidRPr="00B24152"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B84AA8" w14:textId="77777777" w:rsidR="00423661" w:rsidRPr="00B24152" w:rsidRDefault="00423661" w:rsidP="001E5399">
            <w:pPr>
              <w:pStyle w:val="FormText"/>
              <w:rPr>
                <w:rFonts w:asciiTheme="minorHAnsi" w:hAnsiTheme="minorHAnsi"/>
              </w:rPr>
            </w:pPr>
          </w:p>
        </w:tc>
      </w:tr>
      <w:tr w:rsidR="00423661" w:rsidRPr="00B24152"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53CC252" w14:textId="77777777" w:rsidR="00423661" w:rsidRPr="00B24152" w:rsidRDefault="00423661" w:rsidP="001E5399">
            <w:pPr>
              <w:pStyle w:val="FormText"/>
              <w:rPr>
                <w:rFonts w:asciiTheme="minorHAnsi" w:hAnsiTheme="minorHAnsi"/>
              </w:rPr>
            </w:pPr>
          </w:p>
        </w:tc>
      </w:tr>
      <w:tr w:rsidR="00423661" w:rsidRPr="00B24152"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393DD17" w14:textId="77777777" w:rsidR="00423661" w:rsidRPr="00B24152" w:rsidRDefault="00423661" w:rsidP="001E5399">
            <w:pPr>
              <w:pStyle w:val="FormText"/>
              <w:rPr>
                <w:rFonts w:asciiTheme="minorHAnsi" w:hAnsiTheme="minorHAnsi"/>
              </w:rPr>
            </w:pPr>
          </w:p>
        </w:tc>
      </w:tr>
    </w:tbl>
    <w:p w14:paraId="330E8470" w14:textId="77777777" w:rsidR="00423661" w:rsidRPr="00B24152" w:rsidRDefault="00423661" w:rsidP="00423661">
      <w:pPr>
        <w:pStyle w:val="FormText"/>
        <w:rPr>
          <w:rFonts w:asciiTheme="minorHAnsi" w:hAnsiTheme="minorHAnsi"/>
          <w:b/>
          <w:bCs/>
        </w:rPr>
      </w:pPr>
    </w:p>
    <w:p w14:paraId="4EFB90C2"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B</w:t>
      </w:r>
    </w:p>
    <w:p w14:paraId="23ED34AD"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423661" w:rsidRPr="00B24152"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Films </w:t>
            </w:r>
          </w:p>
          <w:p w14:paraId="5601849F"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1349BC8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exhibition of films take place indoors or outdoors or both – please tick</w:t>
            </w:r>
            <w:r w:rsidRPr="00B24152">
              <w:rPr>
                <w:rFonts w:asciiTheme="minorHAnsi" w:hAnsiTheme="minorHAnsi"/>
              </w:rPr>
              <w:t xml:space="preserve"> (please read guidance note 3) </w:t>
            </w:r>
          </w:p>
          <w:p w14:paraId="0ED1543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6C67B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14C946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Pr="00B24152" w:rsidRDefault="00423661" w:rsidP="001E5399">
            <w:pPr>
              <w:pStyle w:val="FormText"/>
              <w:rPr>
                <w:rFonts w:asciiTheme="minorHAnsi" w:hAnsiTheme="minorHAnsi"/>
              </w:rPr>
            </w:pPr>
          </w:p>
        </w:tc>
      </w:tr>
      <w:tr w:rsidR="00423661" w:rsidRPr="00B24152"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Pr="00B24152" w:rsidRDefault="00423661" w:rsidP="001E5399">
            <w:pPr>
              <w:pStyle w:val="FormText"/>
              <w:rPr>
                <w:rFonts w:asciiTheme="minorHAnsi" w:hAnsiTheme="minorHAnsi"/>
              </w:rPr>
            </w:pPr>
          </w:p>
        </w:tc>
      </w:tr>
      <w:tr w:rsidR="00423661" w:rsidRPr="00B24152"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Pr="00B24152" w:rsidRDefault="00423661" w:rsidP="001E5399">
            <w:pPr>
              <w:pStyle w:val="FormText"/>
              <w:rPr>
                <w:rFonts w:asciiTheme="minorHAnsi" w:hAnsiTheme="minorHAnsi"/>
              </w:rPr>
            </w:pPr>
          </w:p>
        </w:tc>
      </w:tr>
      <w:tr w:rsidR="00423661" w:rsidRPr="00B24152"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exhibition of films</w:t>
            </w:r>
            <w:r w:rsidRPr="00B24152">
              <w:rPr>
                <w:rFonts w:asciiTheme="minorHAnsi" w:hAnsiTheme="minorHAnsi"/>
              </w:rPr>
              <w:t xml:space="preserve"> (please read guidance note 5)</w:t>
            </w:r>
          </w:p>
          <w:p w14:paraId="7A118F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Pr="00B24152" w:rsidRDefault="00423661" w:rsidP="001E5399">
            <w:pPr>
              <w:pStyle w:val="FormText"/>
              <w:rPr>
                <w:rFonts w:asciiTheme="minorHAnsi" w:hAnsiTheme="minorHAnsi"/>
              </w:rPr>
            </w:pPr>
          </w:p>
        </w:tc>
      </w:tr>
      <w:tr w:rsidR="00423661" w:rsidRPr="00B24152"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Pr="00B24152" w:rsidRDefault="00423661" w:rsidP="001E5399">
            <w:pPr>
              <w:pStyle w:val="FormText"/>
              <w:rPr>
                <w:rFonts w:asciiTheme="minorHAnsi" w:hAnsiTheme="minorHAnsi"/>
              </w:rPr>
            </w:pPr>
          </w:p>
        </w:tc>
      </w:tr>
      <w:tr w:rsidR="00423661" w:rsidRPr="00B24152"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Pr="00B24152" w:rsidRDefault="00423661" w:rsidP="001E5399">
            <w:pPr>
              <w:pStyle w:val="FormText"/>
              <w:rPr>
                <w:rFonts w:asciiTheme="minorHAnsi" w:hAnsiTheme="minorHAnsi"/>
              </w:rPr>
            </w:pPr>
          </w:p>
        </w:tc>
      </w:tr>
      <w:tr w:rsidR="00423661" w:rsidRPr="00B24152"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1A0DC8F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exhibition of films at different times to those listed in the column on the left, please list</w:t>
            </w:r>
            <w:r w:rsidRPr="00B24152">
              <w:rPr>
                <w:rFonts w:asciiTheme="minorHAnsi" w:hAnsiTheme="minorHAnsi"/>
              </w:rPr>
              <w:t xml:space="preserve"> (please read guidance note 6)</w:t>
            </w:r>
          </w:p>
          <w:p w14:paraId="1DE417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6E24419" w14:textId="77777777" w:rsidR="00423661" w:rsidRPr="00B24152" w:rsidRDefault="00423661" w:rsidP="001E5399">
            <w:pPr>
              <w:pStyle w:val="FormText"/>
              <w:rPr>
                <w:rFonts w:asciiTheme="minorHAnsi" w:hAnsiTheme="minorHAnsi"/>
              </w:rPr>
            </w:pPr>
          </w:p>
        </w:tc>
      </w:tr>
      <w:tr w:rsidR="00423661" w:rsidRPr="00B24152"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13EC423" w14:textId="77777777" w:rsidR="00423661" w:rsidRPr="00B24152" w:rsidRDefault="00423661" w:rsidP="001E5399">
            <w:pPr>
              <w:pStyle w:val="FormText"/>
              <w:rPr>
                <w:rFonts w:asciiTheme="minorHAnsi" w:hAnsiTheme="minorHAnsi"/>
              </w:rPr>
            </w:pPr>
          </w:p>
        </w:tc>
      </w:tr>
      <w:tr w:rsidR="00423661" w:rsidRPr="00B24152"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9856B30" w14:textId="77777777" w:rsidR="00423661" w:rsidRPr="00B24152" w:rsidRDefault="00423661" w:rsidP="001E5399">
            <w:pPr>
              <w:pStyle w:val="FormText"/>
              <w:rPr>
                <w:rFonts w:asciiTheme="minorHAnsi" w:hAnsiTheme="minorHAnsi"/>
              </w:rPr>
            </w:pPr>
          </w:p>
        </w:tc>
      </w:tr>
      <w:tr w:rsidR="00423661" w:rsidRPr="00B24152"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C143CEF" w14:textId="77777777" w:rsidR="00423661" w:rsidRPr="00B24152" w:rsidRDefault="00423661" w:rsidP="001E5399">
            <w:pPr>
              <w:pStyle w:val="FormText"/>
              <w:rPr>
                <w:rFonts w:asciiTheme="minorHAnsi" w:hAnsiTheme="minorHAnsi"/>
              </w:rPr>
            </w:pPr>
          </w:p>
        </w:tc>
      </w:tr>
      <w:tr w:rsidR="00423661" w:rsidRPr="00B24152"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5D559A7" w14:textId="77777777" w:rsidR="00423661" w:rsidRPr="00B24152" w:rsidRDefault="00423661" w:rsidP="001E5399">
            <w:pPr>
              <w:pStyle w:val="FormText"/>
              <w:rPr>
                <w:rFonts w:asciiTheme="minorHAnsi" w:hAnsiTheme="minorHAnsi"/>
              </w:rPr>
            </w:pPr>
          </w:p>
        </w:tc>
      </w:tr>
    </w:tbl>
    <w:p w14:paraId="52D6C1DF" w14:textId="77777777" w:rsidR="00423661" w:rsidRPr="00B24152" w:rsidRDefault="00423661" w:rsidP="00423661">
      <w:pPr>
        <w:pStyle w:val="FormText"/>
        <w:rPr>
          <w:rFonts w:asciiTheme="minorHAnsi" w:hAnsiTheme="minorHAnsi"/>
        </w:rPr>
      </w:pPr>
    </w:p>
    <w:p w14:paraId="13D85ABC" w14:textId="77777777" w:rsidR="00423661" w:rsidRPr="00B24152" w:rsidRDefault="00423661" w:rsidP="00423661">
      <w:pPr>
        <w:pStyle w:val="FormText"/>
        <w:rPr>
          <w:rFonts w:asciiTheme="minorHAnsi" w:hAnsiTheme="minorHAnsi"/>
          <w:b/>
          <w:sz w:val="28"/>
        </w:rPr>
      </w:pPr>
      <w:r w:rsidRPr="00B24152">
        <w:rPr>
          <w:rFonts w:asciiTheme="minorHAnsi" w:hAnsiTheme="minorHAnsi"/>
        </w:rPr>
        <w:br w:type="page"/>
      </w:r>
      <w:r w:rsidRPr="00B24152">
        <w:rPr>
          <w:rFonts w:asciiTheme="minorHAnsi" w:hAnsiTheme="minorHAnsi"/>
          <w:b/>
          <w:sz w:val="28"/>
        </w:rPr>
        <w:lastRenderedPageBreak/>
        <w:t>C</w:t>
      </w:r>
    </w:p>
    <w:p w14:paraId="6E1DA627"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Indoor sporting events </w:t>
            </w:r>
          </w:p>
          <w:p w14:paraId="6B35B1B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w:t>
            </w:r>
            <w:r w:rsidRPr="00B24152">
              <w:rPr>
                <w:rFonts w:asciiTheme="minorHAnsi" w:hAnsiTheme="minorHAnsi"/>
                <w:b/>
                <w:bCs/>
              </w:rPr>
              <w:t xml:space="preserve"> </w:t>
            </w:r>
            <w:r w:rsidRPr="00B24152">
              <w:rPr>
                <w:rFonts w:asciiTheme="minorHAnsi" w:hAnsiTheme="minorHAnsi"/>
              </w:rPr>
              <w:t>(please read guidance note 4)</w:t>
            </w:r>
          </w:p>
          <w:p w14:paraId="7F50BA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Pr="00B24152" w:rsidRDefault="00423661" w:rsidP="001E5399">
            <w:pPr>
              <w:pStyle w:val="FormText"/>
              <w:rPr>
                <w:rFonts w:asciiTheme="minorHAnsi" w:hAnsiTheme="minorHAnsi"/>
              </w:rPr>
            </w:pPr>
          </w:p>
        </w:tc>
      </w:tr>
      <w:tr w:rsidR="00423661" w:rsidRPr="00B24152"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Pr="00B24152" w:rsidRDefault="00423661" w:rsidP="001E5399">
            <w:pPr>
              <w:pStyle w:val="FormText"/>
              <w:rPr>
                <w:rFonts w:asciiTheme="minorHAnsi" w:hAnsiTheme="minorHAnsi"/>
              </w:rPr>
            </w:pPr>
          </w:p>
        </w:tc>
      </w:tr>
      <w:tr w:rsidR="00423661" w:rsidRPr="00B24152"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Pr="00B24152" w:rsidRDefault="00423661" w:rsidP="001E5399">
            <w:pPr>
              <w:pStyle w:val="FormText"/>
              <w:rPr>
                <w:rFonts w:asciiTheme="minorHAnsi" w:hAnsiTheme="minorHAnsi"/>
              </w:rPr>
            </w:pPr>
          </w:p>
        </w:tc>
      </w:tr>
      <w:tr w:rsidR="00423661" w:rsidRPr="00B24152"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Pr="00B24152" w:rsidRDefault="00423661" w:rsidP="001E5399">
            <w:pPr>
              <w:pStyle w:val="FormText"/>
              <w:rPr>
                <w:rFonts w:asciiTheme="minorHAnsi" w:hAnsiTheme="minorHAnsi"/>
              </w:rPr>
            </w:pPr>
          </w:p>
        </w:tc>
      </w:tr>
      <w:tr w:rsidR="00423661" w:rsidRPr="00B24152"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indoor sporting events</w:t>
            </w:r>
            <w:r w:rsidRPr="00B24152">
              <w:rPr>
                <w:rFonts w:asciiTheme="minorHAnsi" w:hAnsiTheme="minorHAnsi"/>
                <w:b/>
                <w:bCs/>
              </w:rPr>
              <w:t xml:space="preserve"> </w:t>
            </w:r>
            <w:r w:rsidRPr="00B24152">
              <w:rPr>
                <w:rFonts w:asciiTheme="minorHAnsi" w:hAnsiTheme="minorHAnsi"/>
              </w:rPr>
              <w:t>(please read guidance note 5)</w:t>
            </w:r>
          </w:p>
          <w:p w14:paraId="13AE2FD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Pr="00B24152" w:rsidRDefault="00423661" w:rsidP="001E5399">
            <w:pPr>
              <w:pStyle w:val="FormText"/>
              <w:rPr>
                <w:rFonts w:asciiTheme="minorHAnsi" w:hAnsiTheme="minorHAnsi"/>
              </w:rPr>
            </w:pPr>
          </w:p>
        </w:tc>
      </w:tr>
      <w:tr w:rsidR="00423661" w:rsidRPr="00B24152"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Pr="00B24152" w:rsidRDefault="00423661" w:rsidP="001E5399">
            <w:pPr>
              <w:pStyle w:val="FormText"/>
              <w:rPr>
                <w:rFonts w:asciiTheme="minorHAnsi" w:hAnsiTheme="minorHAnsi"/>
              </w:rPr>
            </w:pPr>
          </w:p>
        </w:tc>
      </w:tr>
      <w:tr w:rsidR="00423661" w:rsidRPr="00B24152"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Pr="00B24152" w:rsidRDefault="00423661" w:rsidP="001E5399">
            <w:pPr>
              <w:pStyle w:val="FormText"/>
              <w:rPr>
                <w:rFonts w:asciiTheme="minorHAnsi" w:hAnsiTheme="minorHAnsi"/>
              </w:rPr>
            </w:pPr>
          </w:p>
        </w:tc>
      </w:tr>
      <w:tr w:rsidR="00423661" w:rsidRPr="00B24152"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indoor sporting events at different times to those listed in the column on the left, please list</w:t>
            </w:r>
            <w:r w:rsidRPr="00B24152">
              <w:rPr>
                <w:rFonts w:asciiTheme="minorHAnsi" w:hAnsiTheme="minorHAnsi"/>
              </w:rPr>
              <w:t xml:space="preserve"> (please read guidance note 6)</w:t>
            </w:r>
          </w:p>
          <w:p w14:paraId="258F83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Pr="00B24152" w:rsidRDefault="00423661" w:rsidP="001E5399">
            <w:pPr>
              <w:pStyle w:val="FormText"/>
              <w:rPr>
                <w:rFonts w:asciiTheme="minorHAnsi" w:hAnsiTheme="minorHAnsi"/>
              </w:rPr>
            </w:pPr>
          </w:p>
        </w:tc>
      </w:tr>
      <w:tr w:rsidR="00423661" w:rsidRPr="00B24152"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Pr="00B24152" w:rsidRDefault="00423661" w:rsidP="001E5399">
            <w:pPr>
              <w:pStyle w:val="FormText"/>
              <w:rPr>
                <w:rFonts w:asciiTheme="minorHAnsi" w:hAnsiTheme="minorHAnsi"/>
              </w:rPr>
            </w:pPr>
          </w:p>
        </w:tc>
      </w:tr>
      <w:tr w:rsidR="00423661" w:rsidRPr="00B24152"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Pr="00B24152" w:rsidRDefault="00423661" w:rsidP="001E5399">
            <w:pPr>
              <w:pStyle w:val="FormText"/>
              <w:rPr>
                <w:rFonts w:asciiTheme="minorHAnsi" w:hAnsiTheme="minorHAnsi"/>
              </w:rPr>
            </w:pPr>
          </w:p>
        </w:tc>
      </w:tr>
      <w:tr w:rsidR="00423661" w:rsidRPr="00B24152"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Pr="00B24152" w:rsidRDefault="00423661" w:rsidP="001E5399">
            <w:pPr>
              <w:pStyle w:val="FormText"/>
              <w:rPr>
                <w:rFonts w:asciiTheme="minorHAnsi" w:hAnsiTheme="minorHAnsi"/>
              </w:rPr>
            </w:pPr>
          </w:p>
        </w:tc>
      </w:tr>
      <w:tr w:rsidR="00423661" w:rsidRPr="00B24152"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Pr="00B24152" w:rsidRDefault="00423661" w:rsidP="001E5399">
            <w:pPr>
              <w:pStyle w:val="FormText"/>
              <w:rPr>
                <w:rFonts w:asciiTheme="minorHAnsi" w:hAnsiTheme="minorHAnsi"/>
              </w:rPr>
            </w:pPr>
          </w:p>
        </w:tc>
      </w:tr>
      <w:tr w:rsidR="00423661" w:rsidRPr="00B24152"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Pr="00B24152" w:rsidRDefault="00423661" w:rsidP="001E5399">
            <w:pPr>
              <w:pStyle w:val="FormText"/>
              <w:rPr>
                <w:rFonts w:asciiTheme="minorHAnsi" w:hAnsiTheme="minorHAnsi"/>
              </w:rPr>
            </w:pPr>
          </w:p>
        </w:tc>
      </w:tr>
      <w:tr w:rsidR="00423661" w:rsidRPr="00B24152"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Pr="00B24152" w:rsidRDefault="00423661" w:rsidP="001E5399">
            <w:pPr>
              <w:pStyle w:val="FormText"/>
              <w:rPr>
                <w:rFonts w:asciiTheme="minorHAnsi" w:hAnsiTheme="minorHAnsi"/>
              </w:rPr>
            </w:pPr>
          </w:p>
        </w:tc>
      </w:tr>
    </w:tbl>
    <w:p w14:paraId="614F0095" w14:textId="77777777" w:rsidR="00423661" w:rsidRPr="00B24152" w:rsidRDefault="00423661" w:rsidP="00423661">
      <w:pPr>
        <w:pStyle w:val="FormText"/>
        <w:rPr>
          <w:rFonts w:asciiTheme="minorHAnsi" w:hAnsiTheme="minorHAnsi"/>
          <w:b/>
          <w:bCs/>
        </w:rPr>
      </w:pPr>
    </w:p>
    <w:p w14:paraId="2ED65143"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D</w:t>
      </w:r>
    </w:p>
    <w:p w14:paraId="6EF837D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Boxing or wrestling entertainments </w:t>
            </w:r>
          </w:p>
          <w:p w14:paraId="5E5E72D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291570F3" w14:textId="159DB611"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69ADCF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boxing or wrestling entertainment take place indoors or outdoors or both – please tick</w:t>
            </w:r>
            <w:r w:rsidRPr="00B24152">
              <w:rPr>
                <w:rFonts w:asciiTheme="minorHAnsi" w:hAnsiTheme="minorHAnsi"/>
              </w:rPr>
              <w:t xml:space="preserve"> (please read guidance note 3)  </w:t>
            </w:r>
          </w:p>
          <w:p w14:paraId="6E1BBC88"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2D74F87"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037499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Pr="00B24152" w:rsidRDefault="00423661" w:rsidP="001E5399">
            <w:pPr>
              <w:pStyle w:val="FormText"/>
              <w:rPr>
                <w:rFonts w:asciiTheme="minorHAnsi" w:hAnsiTheme="minorHAnsi"/>
              </w:rPr>
            </w:pPr>
          </w:p>
        </w:tc>
      </w:tr>
      <w:tr w:rsidR="00423661" w:rsidRPr="00B24152"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Pr="00B24152" w:rsidRDefault="00423661" w:rsidP="001E5399">
            <w:pPr>
              <w:pStyle w:val="FormText"/>
              <w:rPr>
                <w:rFonts w:asciiTheme="minorHAnsi" w:hAnsiTheme="minorHAnsi"/>
              </w:rPr>
            </w:pPr>
          </w:p>
        </w:tc>
      </w:tr>
      <w:tr w:rsidR="00423661" w:rsidRPr="00B24152"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Pr="00B24152" w:rsidRDefault="00423661" w:rsidP="001E5399">
            <w:pPr>
              <w:pStyle w:val="FormText"/>
              <w:rPr>
                <w:rFonts w:asciiTheme="minorHAnsi" w:hAnsiTheme="minorHAnsi"/>
              </w:rPr>
            </w:pPr>
          </w:p>
        </w:tc>
      </w:tr>
      <w:tr w:rsidR="00423661" w:rsidRPr="00B24152"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boxing or wrestling entertainment</w:t>
            </w:r>
            <w:r w:rsidRPr="00B24152">
              <w:rPr>
                <w:rFonts w:asciiTheme="minorHAnsi" w:hAnsiTheme="minorHAnsi"/>
              </w:rPr>
              <w:t xml:space="preserve"> (please read guidance note 5)</w:t>
            </w:r>
          </w:p>
          <w:p w14:paraId="57AA29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Pr="00B24152" w:rsidRDefault="00423661" w:rsidP="001E5399">
            <w:pPr>
              <w:pStyle w:val="FormText"/>
              <w:rPr>
                <w:rFonts w:asciiTheme="minorHAnsi" w:hAnsiTheme="minorHAnsi"/>
              </w:rPr>
            </w:pPr>
          </w:p>
        </w:tc>
      </w:tr>
      <w:tr w:rsidR="00423661" w:rsidRPr="00B24152"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Pr="00B24152" w:rsidRDefault="00423661" w:rsidP="001E5399">
            <w:pPr>
              <w:pStyle w:val="FormText"/>
              <w:rPr>
                <w:rFonts w:asciiTheme="minorHAnsi" w:hAnsiTheme="minorHAnsi"/>
              </w:rPr>
            </w:pPr>
          </w:p>
        </w:tc>
      </w:tr>
      <w:tr w:rsidR="00423661" w:rsidRPr="00B24152"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Pr="00B24152" w:rsidRDefault="00423661" w:rsidP="001E5399">
            <w:pPr>
              <w:pStyle w:val="FormText"/>
              <w:rPr>
                <w:rFonts w:asciiTheme="minorHAnsi" w:hAnsiTheme="minorHAnsi"/>
              </w:rPr>
            </w:pPr>
          </w:p>
        </w:tc>
      </w:tr>
      <w:tr w:rsidR="00423661" w:rsidRPr="00B24152"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22F2C1BB"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boxing or wrestling entertainment at different times to those listed in the column on the left, please list</w:t>
            </w:r>
            <w:r w:rsidRPr="00B24152">
              <w:rPr>
                <w:rFonts w:asciiTheme="minorHAnsi" w:hAnsiTheme="minorHAnsi"/>
              </w:rPr>
              <w:t xml:space="preserve"> (please read guidance note 6)</w:t>
            </w:r>
          </w:p>
          <w:p w14:paraId="55FEDB6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6DF12F1" w14:textId="77777777" w:rsidR="00423661" w:rsidRPr="00B24152" w:rsidRDefault="00423661" w:rsidP="001E5399">
            <w:pPr>
              <w:pStyle w:val="FormText"/>
              <w:rPr>
                <w:rFonts w:asciiTheme="minorHAnsi" w:hAnsiTheme="minorHAnsi"/>
              </w:rPr>
            </w:pPr>
          </w:p>
        </w:tc>
      </w:tr>
      <w:tr w:rsidR="00423661" w:rsidRPr="00B24152"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6459E3" w14:textId="77777777" w:rsidR="00423661" w:rsidRPr="00B24152" w:rsidRDefault="00423661" w:rsidP="001E5399">
            <w:pPr>
              <w:pStyle w:val="FormText"/>
              <w:rPr>
                <w:rFonts w:asciiTheme="minorHAnsi" w:hAnsiTheme="minorHAnsi"/>
              </w:rPr>
            </w:pPr>
          </w:p>
        </w:tc>
      </w:tr>
      <w:tr w:rsidR="00423661" w:rsidRPr="00B24152"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710AF8D" w14:textId="77777777" w:rsidR="00423661" w:rsidRPr="00B24152" w:rsidRDefault="00423661" w:rsidP="001E5399">
            <w:pPr>
              <w:pStyle w:val="FormText"/>
              <w:rPr>
                <w:rFonts w:asciiTheme="minorHAnsi" w:hAnsiTheme="minorHAnsi"/>
              </w:rPr>
            </w:pPr>
          </w:p>
        </w:tc>
      </w:tr>
      <w:tr w:rsidR="00423661" w:rsidRPr="00B24152"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A688839" w14:textId="77777777" w:rsidR="00423661" w:rsidRPr="00B24152" w:rsidRDefault="00423661" w:rsidP="001E5399">
            <w:pPr>
              <w:pStyle w:val="FormText"/>
              <w:rPr>
                <w:rFonts w:asciiTheme="minorHAnsi" w:hAnsiTheme="minorHAnsi"/>
              </w:rPr>
            </w:pPr>
          </w:p>
        </w:tc>
      </w:tr>
      <w:tr w:rsidR="00423661" w:rsidRPr="00B24152"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2CB531" w14:textId="77777777" w:rsidR="00423661" w:rsidRPr="00B24152" w:rsidRDefault="00423661" w:rsidP="001E5399">
            <w:pPr>
              <w:pStyle w:val="FormText"/>
              <w:rPr>
                <w:rFonts w:asciiTheme="minorHAnsi" w:hAnsiTheme="minorHAnsi"/>
              </w:rPr>
            </w:pPr>
          </w:p>
        </w:tc>
      </w:tr>
    </w:tbl>
    <w:p w14:paraId="3E8E1101" w14:textId="77777777" w:rsidR="00423661" w:rsidRPr="00B24152" w:rsidRDefault="00423661" w:rsidP="00423661">
      <w:pPr>
        <w:pStyle w:val="FormText"/>
        <w:rPr>
          <w:rFonts w:asciiTheme="minorHAnsi" w:hAnsiTheme="minorHAnsi"/>
          <w:b/>
          <w:bCs/>
        </w:rPr>
      </w:pPr>
    </w:p>
    <w:p w14:paraId="6B2F2E2D"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E</w:t>
      </w:r>
    </w:p>
    <w:p w14:paraId="0C0B53E2"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Live music </w:t>
            </w:r>
          </w:p>
          <w:p w14:paraId="2628B020"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01F97BD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live music take place indoors or outdoors or both – please tick</w:t>
            </w:r>
            <w:r w:rsidRPr="00B24152">
              <w:rPr>
                <w:rFonts w:asciiTheme="minorHAnsi" w:hAnsiTheme="minorHAnsi"/>
              </w:rPr>
              <w:t xml:space="preserve"> (please read guidance note 3)  </w:t>
            </w:r>
          </w:p>
          <w:p w14:paraId="5B10B421"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2841CA4B"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5B86CF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Pr="00B24152" w:rsidRDefault="00423661" w:rsidP="001E5399">
            <w:pPr>
              <w:pStyle w:val="FormText"/>
              <w:rPr>
                <w:rFonts w:asciiTheme="minorHAnsi" w:hAnsiTheme="minorHAnsi"/>
              </w:rPr>
            </w:pPr>
          </w:p>
        </w:tc>
      </w:tr>
      <w:tr w:rsidR="00423661" w:rsidRPr="00B24152"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Pr="00B24152" w:rsidRDefault="00423661" w:rsidP="001E5399">
            <w:pPr>
              <w:pStyle w:val="FormText"/>
              <w:rPr>
                <w:rFonts w:asciiTheme="minorHAnsi" w:hAnsiTheme="minorHAnsi"/>
              </w:rPr>
            </w:pPr>
          </w:p>
        </w:tc>
      </w:tr>
      <w:tr w:rsidR="00423661" w:rsidRPr="00B24152"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Pr="00B24152" w:rsidRDefault="00423661" w:rsidP="001E5399">
            <w:pPr>
              <w:pStyle w:val="FormText"/>
              <w:rPr>
                <w:rFonts w:asciiTheme="minorHAnsi" w:hAnsiTheme="minorHAnsi"/>
              </w:rPr>
            </w:pPr>
          </w:p>
        </w:tc>
      </w:tr>
      <w:tr w:rsidR="00423661" w:rsidRPr="00B24152"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live music</w:t>
            </w:r>
            <w:r w:rsidRPr="00B24152">
              <w:rPr>
                <w:rFonts w:asciiTheme="minorHAnsi" w:hAnsiTheme="minorHAnsi"/>
              </w:rPr>
              <w:t xml:space="preserve"> (please read guidance note 5)</w:t>
            </w:r>
          </w:p>
          <w:p w14:paraId="5E59A8C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Pr="00B24152" w:rsidRDefault="00423661" w:rsidP="001E5399">
            <w:pPr>
              <w:pStyle w:val="FormText"/>
              <w:rPr>
                <w:rFonts w:asciiTheme="minorHAnsi" w:hAnsiTheme="minorHAnsi"/>
              </w:rPr>
            </w:pPr>
          </w:p>
        </w:tc>
      </w:tr>
      <w:tr w:rsidR="00423661" w:rsidRPr="00B24152"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Pr="00B24152" w:rsidRDefault="00423661" w:rsidP="001E5399">
            <w:pPr>
              <w:pStyle w:val="FormText"/>
              <w:rPr>
                <w:rFonts w:asciiTheme="minorHAnsi" w:hAnsiTheme="minorHAnsi"/>
              </w:rPr>
            </w:pPr>
          </w:p>
        </w:tc>
      </w:tr>
      <w:tr w:rsidR="00423661" w:rsidRPr="00B24152"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Pr="00B24152" w:rsidRDefault="00423661" w:rsidP="001E5399">
            <w:pPr>
              <w:pStyle w:val="FormText"/>
              <w:rPr>
                <w:rFonts w:asciiTheme="minorHAnsi" w:hAnsiTheme="minorHAnsi"/>
              </w:rPr>
            </w:pPr>
          </w:p>
        </w:tc>
      </w:tr>
      <w:tr w:rsidR="00423661" w:rsidRPr="00B24152"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01B4A0DD"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live music at different times to those listed in the column on the left, please list</w:t>
            </w:r>
            <w:r w:rsidRPr="00B24152">
              <w:rPr>
                <w:rFonts w:asciiTheme="minorHAnsi" w:hAnsiTheme="minorHAnsi"/>
              </w:rPr>
              <w:t xml:space="preserve"> (please read guidance note 6)</w:t>
            </w:r>
          </w:p>
          <w:p w14:paraId="098BDE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1A9D6E" w14:textId="77777777" w:rsidR="00423661" w:rsidRPr="00B24152" w:rsidRDefault="00423661" w:rsidP="001E5399">
            <w:pPr>
              <w:pStyle w:val="FormText"/>
              <w:rPr>
                <w:rFonts w:asciiTheme="minorHAnsi" w:hAnsiTheme="minorHAnsi"/>
              </w:rPr>
            </w:pPr>
          </w:p>
        </w:tc>
      </w:tr>
      <w:tr w:rsidR="00423661" w:rsidRPr="00B24152"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30B4BBA" w14:textId="77777777" w:rsidR="00423661" w:rsidRPr="00B24152" w:rsidRDefault="00423661" w:rsidP="001E5399">
            <w:pPr>
              <w:pStyle w:val="FormText"/>
              <w:rPr>
                <w:rFonts w:asciiTheme="minorHAnsi" w:hAnsiTheme="minorHAnsi"/>
              </w:rPr>
            </w:pPr>
          </w:p>
        </w:tc>
      </w:tr>
      <w:tr w:rsidR="00423661" w:rsidRPr="00B24152"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1165" w14:textId="77777777" w:rsidR="00423661" w:rsidRPr="00B24152" w:rsidRDefault="00423661" w:rsidP="001E5399">
            <w:pPr>
              <w:pStyle w:val="FormText"/>
              <w:rPr>
                <w:rFonts w:asciiTheme="minorHAnsi" w:hAnsiTheme="minorHAnsi"/>
              </w:rPr>
            </w:pPr>
          </w:p>
        </w:tc>
      </w:tr>
      <w:tr w:rsidR="00423661" w:rsidRPr="00B24152"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0D2A9D0" w14:textId="77777777" w:rsidR="00423661" w:rsidRPr="00B24152" w:rsidRDefault="00423661" w:rsidP="001E5399">
            <w:pPr>
              <w:pStyle w:val="FormText"/>
              <w:rPr>
                <w:rFonts w:asciiTheme="minorHAnsi" w:hAnsiTheme="minorHAnsi"/>
              </w:rPr>
            </w:pPr>
          </w:p>
        </w:tc>
      </w:tr>
      <w:tr w:rsidR="00423661" w:rsidRPr="00B24152"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83A080" w14:textId="77777777" w:rsidR="00423661" w:rsidRPr="00B24152" w:rsidRDefault="00423661" w:rsidP="001E5399">
            <w:pPr>
              <w:pStyle w:val="FormText"/>
              <w:rPr>
                <w:rFonts w:asciiTheme="minorHAnsi" w:hAnsiTheme="minorHAnsi"/>
              </w:rPr>
            </w:pPr>
          </w:p>
        </w:tc>
      </w:tr>
    </w:tbl>
    <w:p w14:paraId="361874CF" w14:textId="77777777" w:rsidR="00423661" w:rsidRPr="00B24152" w:rsidRDefault="00423661" w:rsidP="00423661">
      <w:pPr>
        <w:pStyle w:val="FormText"/>
        <w:rPr>
          <w:rFonts w:asciiTheme="minorHAnsi" w:hAnsiTheme="minorHAnsi"/>
          <w:b/>
          <w:bCs/>
        </w:rPr>
      </w:pPr>
    </w:p>
    <w:p w14:paraId="6346080E"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F</w:t>
      </w:r>
    </w:p>
    <w:p w14:paraId="10AFFFA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 xml:space="preserve">Recorded music </w:t>
            </w:r>
          </w:p>
          <w:p w14:paraId="4F221861"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A0E2D9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playing of recorded music take place indoors or outdoors or both – please tick</w:t>
            </w:r>
            <w:r w:rsidRPr="00B24152">
              <w:rPr>
                <w:rFonts w:asciiTheme="minorHAnsi" w:hAnsiTheme="minorHAnsi"/>
              </w:rPr>
              <w:t xml:space="preserve"> (please read guidance note 3)  </w:t>
            </w:r>
          </w:p>
          <w:p w14:paraId="3CF79FF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430FCBA6"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4E36B72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Pr="00B24152" w:rsidRDefault="00423661" w:rsidP="001E5399">
            <w:pPr>
              <w:pStyle w:val="FormText"/>
              <w:rPr>
                <w:rFonts w:asciiTheme="minorHAnsi" w:hAnsiTheme="minorHAnsi"/>
              </w:rPr>
            </w:pPr>
          </w:p>
        </w:tc>
      </w:tr>
      <w:tr w:rsidR="00423661" w:rsidRPr="00B24152"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Pr="00B24152" w:rsidRDefault="00423661" w:rsidP="001E5399">
            <w:pPr>
              <w:pStyle w:val="FormText"/>
              <w:rPr>
                <w:rFonts w:asciiTheme="minorHAnsi" w:hAnsiTheme="minorHAnsi"/>
              </w:rPr>
            </w:pPr>
          </w:p>
        </w:tc>
      </w:tr>
      <w:tr w:rsidR="00423661" w:rsidRPr="00B24152"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Pr="00B24152" w:rsidRDefault="00423661" w:rsidP="001E5399">
            <w:pPr>
              <w:pStyle w:val="FormText"/>
              <w:rPr>
                <w:rFonts w:asciiTheme="minorHAnsi" w:hAnsiTheme="minorHAnsi"/>
              </w:rPr>
            </w:pPr>
          </w:p>
        </w:tc>
      </w:tr>
      <w:tr w:rsidR="00423661" w:rsidRPr="00B24152"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playing of recorded music</w:t>
            </w:r>
            <w:r w:rsidRPr="00B24152">
              <w:rPr>
                <w:rFonts w:asciiTheme="minorHAnsi" w:hAnsiTheme="minorHAnsi"/>
                <w:b/>
                <w:bCs/>
              </w:rPr>
              <w:t xml:space="preserve"> </w:t>
            </w:r>
            <w:r w:rsidRPr="00B24152">
              <w:rPr>
                <w:rFonts w:asciiTheme="minorHAnsi" w:hAnsiTheme="minorHAnsi"/>
              </w:rPr>
              <w:t>(please read guidance note 5)</w:t>
            </w:r>
          </w:p>
          <w:p w14:paraId="4CD8E10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Pr="00B24152" w:rsidRDefault="00423661" w:rsidP="001E5399">
            <w:pPr>
              <w:pStyle w:val="FormText"/>
              <w:rPr>
                <w:rFonts w:asciiTheme="minorHAnsi" w:hAnsiTheme="minorHAnsi"/>
              </w:rPr>
            </w:pPr>
          </w:p>
        </w:tc>
      </w:tr>
      <w:tr w:rsidR="00423661" w:rsidRPr="00B24152"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Pr="00B24152" w:rsidRDefault="00423661" w:rsidP="001E5399">
            <w:pPr>
              <w:pStyle w:val="FormText"/>
              <w:rPr>
                <w:rFonts w:asciiTheme="minorHAnsi" w:hAnsiTheme="minorHAnsi"/>
              </w:rPr>
            </w:pPr>
          </w:p>
        </w:tc>
      </w:tr>
      <w:tr w:rsidR="00423661" w:rsidRPr="00B24152"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Pr="00B24152" w:rsidRDefault="00423661" w:rsidP="001E5399">
            <w:pPr>
              <w:pStyle w:val="FormText"/>
              <w:rPr>
                <w:rFonts w:asciiTheme="minorHAnsi" w:hAnsiTheme="minorHAnsi"/>
              </w:rPr>
            </w:pPr>
          </w:p>
        </w:tc>
      </w:tr>
      <w:tr w:rsidR="00423661" w:rsidRPr="00B24152"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512AB7C6"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playing of recorded music at different times to those listed in the column on the left, please list</w:t>
            </w:r>
            <w:r w:rsidRPr="00B24152">
              <w:rPr>
                <w:rFonts w:asciiTheme="minorHAnsi" w:hAnsiTheme="minorHAnsi"/>
              </w:rPr>
              <w:t xml:space="preserve"> (please read guidance note 6)</w:t>
            </w:r>
          </w:p>
          <w:p w14:paraId="6ED90C9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2D5A2AE" w14:textId="77777777" w:rsidR="00423661" w:rsidRPr="00B24152" w:rsidRDefault="00423661" w:rsidP="001E5399">
            <w:pPr>
              <w:pStyle w:val="FormText"/>
              <w:rPr>
                <w:rFonts w:asciiTheme="minorHAnsi" w:hAnsiTheme="minorHAnsi"/>
              </w:rPr>
            </w:pPr>
          </w:p>
        </w:tc>
      </w:tr>
      <w:tr w:rsidR="00423661" w:rsidRPr="00B24152"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80FA3E3" w14:textId="77777777" w:rsidR="00423661" w:rsidRPr="00B24152" w:rsidRDefault="00423661" w:rsidP="001E5399">
            <w:pPr>
              <w:pStyle w:val="FormText"/>
              <w:rPr>
                <w:rFonts w:asciiTheme="minorHAnsi" w:hAnsiTheme="minorHAnsi"/>
              </w:rPr>
            </w:pPr>
          </w:p>
        </w:tc>
      </w:tr>
      <w:tr w:rsidR="00423661" w:rsidRPr="00B24152"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8109652" w14:textId="77777777" w:rsidR="00423661" w:rsidRPr="00B24152" w:rsidRDefault="00423661" w:rsidP="001E5399">
            <w:pPr>
              <w:pStyle w:val="FormText"/>
              <w:rPr>
                <w:rFonts w:asciiTheme="minorHAnsi" w:hAnsiTheme="minorHAnsi"/>
              </w:rPr>
            </w:pPr>
          </w:p>
        </w:tc>
      </w:tr>
      <w:tr w:rsidR="00423661" w:rsidRPr="00B24152"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C33805" w14:textId="77777777" w:rsidR="00423661" w:rsidRPr="00B24152" w:rsidRDefault="00423661" w:rsidP="001E5399">
            <w:pPr>
              <w:pStyle w:val="FormText"/>
              <w:rPr>
                <w:rFonts w:asciiTheme="minorHAnsi" w:hAnsiTheme="minorHAnsi"/>
              </w:rPr>
            </w:pPr>
          </w:p>
        </w:tc>
      </w:tr>
      <w:tr w:rsidR="00423661" w:rsidRPr="00B24152"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35A2261" w14:textId="77777777" w:rsidR="00423661" w:rsidRPr="00B24152" w:rsidRDefault="00423661" w:rsidP="001E5399">
            <w:pPr>
              <w:pStyle w:val="FormText"/>
              <w:rPr>
                <w:rFonts w:asciiTheme="minorHAnsi" w:hAnsiTheme="minorHAnsi"/>
              </w:rPr>
            </w:pPr>
          </w:p>
        </w:tc>
      </w:tr>
    </w:tbl>
    <w:p w14:paraId="2E62C7A6" w14:textId="77777777" w:rsidR="00423661" w:rsidRPr="00B24152" w:rsidRDefault="00423661" w:rsidP="00423661">
      <w:pPr>
        <w:pStyle w:val="FormText"/>
        <w:rPr>
          <w:rFonts w:asciiTheme="minorHAnsi" w:hAnsiTheme="minorHAnsi"/>
          <w:b/>
          <w:bCs/>
        </w:rPr>
      </w:pPr>
    </w:p>
    <w:p w14:paraId="1E91ED2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G</w:t>
      </w:r>
    </w:p>
    <w:p w14:paraId="5F44577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Performances of dance</w:t>
            </w:r>
          </w:p>
          <w:p w14:paraId="23806F0E"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5D26FC70" w14:textId="68691CBD"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3BAF2ED4"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performance of dance take place indoors or outdoors or both – please tick</w:t>
            </w:r>
            <w:r w:rsidRPr="00B24152">
              <w:rPr>
                <w:rFonts w:asciiTheme="minorHAnsi" w:hAnsiTheme="minorHAnsi"/>
              </w:rPr>
              <w:t xml:space="preserve"> (please read guidance note 3)  </w:t>
            </w:r>
          </w:p>
          <w:p w14:paraId="4AA44232"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0232440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6323308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Pr="00B24152" w:rsidRDefault="00423661" w:rsidP="001E5399">
            <w:pPr>
              <w:pStyle w:val="FormText"/>
              <w:rPr>
                <w:rFonts w:asciiTheme="minorHAnsi" w:hAnsiTheme="minorHAnsi"/>
              </w:rPr>
            </w:pPr>
          </w:p>
        </w:tc>
      </w:tr>
      <w:tr w:rsidR="00423661" w:rsidRPr="00B24152"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Pr="00B24152" w:rsidRDefault="00423661" w:rsidP="001E5399">
            <w:pPr>
              <w:pStyle w:val="FormText"/>
              <w:rPr>
                <w:rFonts w:asciiTheme="minorHAnsi" w:hAnsiTheme="minorHAnsi"/>
              </w:rPr>
            </w:pPr>
          </w:p>
        </w:tc>
      </w:tr>
      <w:tr w:rsidR="00423661" w:rsidRPr="00B24152"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Pr="00B24152" w:rsidRDefault="00423661" w:rsidP="001E5399">
            <w:pPr>
              <w:pStyle w:val="FormText"/>
              <w:rPr>
                <w:rFonts w:asciiTheme="minorHAnsi" w:hAnsiTheme="minorHAnsi"/>
              </w:rPr>
            </w:pPr>
          </w:p>
        </w:tc>
      </w:tr>
      <w:tr w:rsidR="00423661" w:rsidRPr="00B24152"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performance of dance</w:t>
            </w:r>
            <w:r w:rsidRPr="00B24152">
              <w:rPr>
                <w:rFonts w:asciiTheme="minorHAnsi" w:hAnsiTheme="minorHAnsi"/>
              </w:rPr>
              <w:t xml:space="preserve"> (please read guidance note 5)</w:t>
            </w:r>
          </w:p>
          <w:p w14:paraId="50A4DE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Pr="00B24152" w:rsidRDefault="00423661" w:rsidP="001E5399">
            <w:pPr>
              <w:pStyle w:val="FormText"/>
              <w:rPr>
                <w:rFonts w:asciiTheme="minorHAnsi" w:hAnsiTheme="minorHAnsi"/>
              </w:rPr>
            </w:pPr>
          </w:p>
        </w:tc>
      </w:tr>
      <w:tr w:rsidR="00423661" w:rsidRPr="00B24152"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Pr="00B24152" w:rsidRDefault="00423661" w:rsidP="001E5399">
            <w:pPr>
              <w:pStyle w:val="FormText"/>
              <w:rPr>
                <w:rFonts w:asciiTheme="minorHAnsi" w:hAnsiTheme="minorHAnsi"/>
              </w:rPr>
            </w:pPr>
          </w:p>
        </w:tc>
      </w:tr>
      <w:tr w:rsidR="00423661" w:rsidRPr="00B24152"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Pr="00B24152" w:rsidRDefault="00423661" w:rsidP="001E5399">
            <w:pPr>
              <w:pStyle w:val="FormText"/>
              <w:rPr>
                <w:rFonts w:asciiTheme="minorHAnsi" w:hAnsiTheme="minorHAnsi"/>
              </w:rPr>
            </w:pPr>
          </w:p>
        </w:tc>
      </w:tr>
      <w:tr w:rsidR="00423661" w:rsidRPr="00B24152"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6C55067C"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performance of dance at different times to those listed in the column on the left, please list</w:t>
            </w:r>
            <w:r w:rsidRPr="00B24152">
              <w:rPr>
                <w:rFonts w:asciiTheme="minorHAnsi" w:hAnsiTheme="minorHAnsi"/>
              </w:rPr>
              <w:t xml:space="preserve"> (please read guidance note 6)</w:t>
            </w:r>
          </w:p>
          <w:p w14:paraId="14E6B7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26F93177" w14:textId="77777777" w:rsidR="00423661" w:rsidRPr="00B24152" w:rsidRDefault="00423661" w:rsidP="001E5399">
            <w:pPr>
              <w:pStyle w:val="FormText"/>
              <w:rPr>
                <w:rFonts w:asciiTheme="minorHAnsi" w:hAnsiTheme="minorHAnsi"/>
              </w:rPr>
            </w:pPr>
          </w:p>
        </w:tc>
      </w:tr>
      <w:tr w:rsidR="00423661" w:rsidRPr="00B24152"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BF87CEA" w14:textId="77777777" w:rsidR="00423661" w:rsidRPr="00B24152" w:rsidRDefault="00423661" w:rsidP="001E5399">
            <w:pPr>
              <w:pStyle w:val="FormText"/>
              <w:rPr>
                <w:rFonts w:asciiTheme="minorHAnsi" w:hAnsiTheme="minorHAnsi"/>
              </w:rPr>
            </w:pPr>
          </w:p>
        </w:tc>
      </w:tr>
      <w:tr w:rsidR="00423661" w:rsidRPr="00B24152"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54002AD" w14:textId="77777777" w:rsidR="00423661" w:rsidRPr="00B24152" w:rsidRDefault="00423661" w:rsidP="001E5399">
            <w:pPr>
              <w:pStyle w:val="FormText"/>
              <w:rPr>
                <w:rFonts w:asciiTheme="minorHAnsi" w:hAnsiTheme="minorHAnsi"/>
              </w:rPr>
            </w:pPr>
          </w:p>
        </w:tc>
      </w:tr>
      <w:tr w:rsidR="00423661" w:rsidRPr="00B24152"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6E2A1D3" w14:textId="77777777" w:rsidR="00423661" w:rsidRPr="00B24152" w:rsidRDefault="00423661" w:rsidP="001E5399">
            <w:pPr>
              <w:pStyle w:val="FormText"/>
              <w:rPr>
                <w:rFonts w:asciiTheme="minorHAnsi" w:hAnsiTheme="minorHAnsi"/>
              </w:rPr>
            </w:pPr>
          </w:p>
        </w:tc>
      </w:tr>
      <w:tr w:rsidR="00423661" w:rsidRPr="00B24152"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B903EB6" w14:textId="77777777" w:rsidR="00423661" w:rsidRPr="00B24152" w:rsidRDefault="00423661" w:rsidP="001E5399">
            <w:pPr>
              <w:pStyle w:val="FormText"/>
              <w:rPr>
                <w:rFonts w:asciiTheme="minorHAnsi" w:hAnsiTheme="minorHAnsi"/>
              </w:rPr>
            </w:pPr>
          </w:p>
        </w:tc>
      </w:tr>
    </w:tbl>
    <w:p w14:paraId="11E3F3FD" w14:textId="77777777" w:rsidR="00423661" w:rsidRPr="00B24152" w:rsidRDefault="00423661" w:rsidP="00423661">
      <w:pPr>
        <w:pStyle w:val="FormText"/>
        <w:rPr>
          <w:rFonts w:asciiTheme="minorHAnsi" w:hAnsiTheme="minorHAnsi"/>
          <w:b/>
          <w:bCs/>
        </w:rPr>
      </w:pPr>
    </w:p>
    <w:p w14:paraId="7113EE6C"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H</w:t>
      </w:r>
    </w:p>
    <w:p w14:paraId="24AEAA4F"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Anything of a similar description to that falling within (e), (f) or (g)</w:t>
            </w:r>
          </w:p>
          <w:p w14:paraId="318904B5"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Please give a description of the type of entertainment you will be providing</w:t>
            </w:r>
          </w:p>
          <w:p w14:paraId="6C501E1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4"/>
                  <w:enabled/>
                  <w:calcOnExit w:val="0"/>
                  <w:textInput/>
                </w:ffData>
              </w:fldChar>
            </w:r>
            <w:bookmarkStart w:id="24" w:name="Text74"/>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24"/>
          </w:p>
        </w:tc>
      </w:tr>
      <w:tr w:rsidR="00423661" w:rsidRPr="00B24152"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this entertainment take place indoors or outdoors or both – please tick</w:t>
            </w:r>
            <w:r w:rsidRPr="00B24152">
              <w:rPr>
                <w:rFonts w:asciiTheme="minorHAnsi" w:hAnsiTheme="minorHAnsi"/>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tcBorders>
          </w:tcPr>
          <w:p w14:paraId="4F98B1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left w:val="single" w:sz="12" w:space="0" w:color="auto"/>
            </w:tcBorders>
          </w:tcPr>
          <w:p w14:paraId="3107273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A77DF0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F0A4A44" w14:textId="77777777" w:rsidR="00423661" w:rsidRPr="00B24152" w:rsidRDefault="00423661" w:rsidP="001E5399">
            <w:pPr>
              <w:pStyle w:val="FormText"/>
              <w:rPr>
                <w:rFonts w:asciiTheme="minorHAnsi" w:hAnsiTheme="minorHAnsi"/>
              </w:rPr>
            </w:pPr>
          </w:p>
        </w:tc>
      </w:tr>
      <w:tr w:rsidR="00423661" w:rsidRPr="00B24152"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tcPr>
          <w:p w14:paraId="02327B9B" w14:textId="77777777" w:rsidR="00423661" w:rsidRPr="00B24152" w:rsidRDefault="00423661" w:rsidP="001E5399">
            <w:pPr>
              <w:pStyle w:val="FormText"/>
              <w:rPr>
                <w:rFonts w:asciiTheme="minorHAnsi" w:hAnsiTheme="minorHAnsi"/>
              </w:rPr>
            </w:pPr>
          </w:p>
        </w:tc>
      </w:tr>
      <w:tr w:rsidR="00423661" w:rsidRPr="00B24152"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Pr="00B24152" w:rsidRDefault="00423661" w:rsidP="001E5399">
            <w:pPr>
              <w:pStyle w:val="FormText"/>
              <w:rPr>
                <w:rFonts w:asciiTheme="minorHAnsi" w:hAnsiTheme="minorHAnsi"/>
              </w:rPr>
            </w:pPr>
          </w:p>
        </w:tc>
      </w:tr>
      <w:tr w:rsidR="00423661" w:rsidRPr="00B24152"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entertainment of a similar description to that falling within (e), (f) or (</w:t>
            </w:r>
            <w:proofErr w:type="gramStart"/>
            <w:r w:rsidRPr="00B24152">
              <w:rPr>
                <w:rFonts w:asciiTheme="minorHAnsi" w:hAnsiTheme="minorHAnsi"/>
                <w:b/>
                <w:bCs/>
                <w:u w:val="single"/>
              </w:rPr>
              <w:t>g)</w:t>
            </w:r>
            <w:r w:rsidRPr="00B24152">
              <w:rPr>
                <w:rFonts w:asciiTheme="minorHAnsi" w:hAnsiTheme="minorHAnsi"/>
              </w:rPr>
              <w:t xml:space="preserve">  (</w:t>
            </w:r>
            <w:proofErr w:type="gramEnd"/>
            <w:r w:rsidRPr="00B24152">
              <w:rPr>
                <w:rFonts w:asciiTheme="minorHAnsi" w:hAnsiTheme="minorHAnsi"/>
              </w:rPr>
              <w:t>please read guidance note 5)</w:t>
            </w:r>
          </w:p>
          <w:p w14:paraId="556D182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Pr="00B24152" w:rsidRDefault="00423661" w:rsidP="001E5399">
            <w:pPr>
              <w:pStyle w:val="FormText"/>
              <w:rPr>
                <w:rFonts w:asciiTheme="minorHAnsi" w:hAnsiTheme="minorHAnsi"/>
              </w:rPr>
            </w:pPr>
          </w:p>
        </w:tc>
      </w:tr>
      <w:tr w:rsidR="00423661" w:rsidRPr="00B24152"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14:paraId="7D57DAD2" w14:textId="77777777" w:rsidR="00423661" w:rsidRPr="00B24152" w:rsidRDefault="00423661" w:rsidP="001E5399">
            <w:pPr>
              <w:pStyle w:val="FormText"/>
              <w:rPr>
                <w:rFonts w:asciiTheme="minorHAnsi" w:hAnsiTheme="minorHAnsi"/>
              </w:rPr>
            </w:pPr>
          </w:p>
        </w:tc>
      </w:tr>
      <w:tr w:rsidR="00423661" w:rsidRPr="00B24152"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Pr="00B24152" w:rsidRDefault="00423661" w:rsidP="001E5399">
            <w:pPr>
              <w:pStyle w:val="FormText"/>
              <w:rPr>
                <w:rFonts w:asciiTheme="minorHAnsi" w:hAnsiTheme="minorHAnsi"/>
              </w:rPr>
            </w:pPr>
          </w:p>
        </w:tc>
      </w:tr>
      <w:tr w:rsidR="00423661" w:rsidRPr="00B24152"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3A16393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entertainment of a similar description to that falling within (e), (f) or (g) at different times to those listed in the column on the left, please list</w:t>
            </w:r>
            <w:r w:rsidRPr="00B24152">
              <w:rPr>
                <w:rFonts w:asciiTheme="minorHAnsi" w:hAnsiTheme="minorHAnsi"/>
              </w:rPr>
              <w:t xml:space="preserve"> (please read guidance note 6)</w:t>
            </w:r>
          </w:p>
          <w:p w14:paraId="019DBE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95405BA" w14:textId="77777777" w:rsidR="00423661" w:rsidRPr="00B24152" w:rsidRDefault="00423661" w:rsidP="001E5399">
            <w:pPr>
              <w:pStyle w:val="FormText"/>
              <w:rPr>
                <w:rFonts w:asciiTheme="minorHAnsi" w:hAnsiTheme="minorHAnsi"/>
              </w:rPr>
            </w:pPr>
          </w:p>
        </w:tc>
      </w:tr>
      <w:tr w:rsidR="00423661" w:rsidRPr="00B24152"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18B9356" w14:textId="77777777" w:rsidR="00423661" w:rsidRPr="00B24152" w:rsidRDefault="00423661" w:rsidP="001E5399">
            <w:pPr>
              <w:pStyle w:val="FormText"/>
              <w:rPr>
                <w:rFonts w:asciiTheme="minorHAnsi" w:hAnsiTheme="minorHAnsi"/>
              </w:rPr>
            </w:pPr>
          </w:p>
        </w:tc>
      </w:tr>
      <w:tr w:rsidR="00423661" w:rsidRPr="00B24152"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49F914B6" w14:textId="77777777" w:rsidR="00423661" w:rsidRPr="00B24152" w:rsidRDefault="00423661" w:rsidP="001E5399">
            <w:pPr>
              <w:pStyle w:val="FormText"/>
              <w:rPr>
                <w:rFonts w:asciiTheme="minorHAnsi" w:hAnsiTheme="minorHAnsi"/>
              </w:rPr>
            </w:pPr>
          </w:p>
        </w:tc>
      </w:tr>
    </w:tbl>
    <w:p w14:paraId="50C7CA48" w14:textId="77777777" w:rsidR="00423661" w:rsidRPr="00B24152" w:rsidRDefault="00423661" w:rsidP="00423661">
      <w:pPr>
        <w:pStyle w:val="FormText"/>
        <w:rPr>
          <w:rFonts w:asciiTheme="minorHAnsi" w:hAnsiTheme="minorHAnsi"/>
          <w:b/>
          <w:bCs/>
        </w:rPr>
      </w:pPr>
    </w:p>
    <w:p w14:paraId="1BA7FE35" w14:textId="06A011BA"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w:t>
            </w:r>
            <w:proofErr w:type="gramStart"/>
            <w:r w:rsidRPr="00B24152">
              <w:rPr>
                <w:rFonts w:asciiTheme="minorHAnsi" w:hAnsiTheme="minorHAnsi"/>
                <w:b/>
                <w:bCs/>
              </w:rPr>
              <w:t>late night</w:t>
            </w:r>
            <w:proofErr w:type="gramEnd"/>
            <w:r w:rsidRPr="00B24152">
              <w:rPr>
                <w:rFonts w:asciiTheme="minorHAnsi" w:hAnsiTheme="minorHAnsi"/>
                <w:b/>
                <w:bCs/>
              </w:rPr>
              <w:t xml:space="preserve">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423661"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Pr="00B24152" w:rsidRDefault="00423661" w:rsidP="001E539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423661"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 xml:space="preserve">State any seasonal variations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423661"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Pr="00B24152" w:rsidRDefault="00423661" w:rsidP="001E539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423661"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14:paraId="76DDCFC1"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provision of </w:t>
            </w:r>
            <w:proofErr w:type="gramStart"/>
            <w:r w:rsidRPr="00B24152">
              <w:rPr>
                <w:rFonts w:asciiTheme="minorHAnsi" w:hAnsiTheme="minorHAnsi"/>
                <w:b/>
                <w:bCs/>
                <w:u w:val="single"/>
              </w:rPr>
              <w:t>late night</w:t>
            </w:r>
            <w:proofErr w:type="gramEnd"/>
            <w:r w:rsidRPr="00B24152">
              <w:rPr>
                <w:rFonts w:asciiTheme="minorHAnsi" w:hAnsiTheme="minorHAnsi"/>
                <w:b/>
                <w:bCs/>
                <w:u w:val="single"/>
              </w:rPr>
              <w:t xml:space="preserve"> refreshment at different times, to those listed in the column on the left, please list</w:t>
            </w:r>
            <w:r w:rsidRPr="00B24152">
              <w:rPr>
                <w:rFonts w:asciiTheme="minorHAnsi" w:hAnsiTheme="minorHAnsi"/>
              </w:rPr>
              <w:t xml:space="preserve"> (please read guidance note 6)</w:t>
            </w:r>
          </w:p>
          <w:p w14:paraId="36781FF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423661"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988271E" w14:textId="77777777" w:rsidR="00423661" w:rsidRPr="00B24152" w:rsidRDefault="00423661" w:rsidP="001E539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423661"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5DA2EDC3" w14:textId="77777777" w:rsidR="00423661" w:rsidRPr="00B24152" w:rsidRDefault="00423661" w:rsidP="001E539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3AF5F4BC" w:rsidR="00423661" w:rsidRPr="00B24152" w:rsidRDefault="00C95CA4" w:rsidP="001E5399">
            <w:pPr>
              <w:pStyle w:val="FormText"/>
              <w:rPr>
                <w:rFonts w:asciiTheme="minorHAnsi" w:hAnsiTheme="minorHAnsi"/>
              </w:rPr>
            </w:pPr>
            <w:r>
              <w:rPr>
                <w:rFonts w:asciiTheme="minorHAnsi" w:hAnsiTheme="minorHAnsi"/>
              </w:rPr>
              <w:fldChar w:fldCharType="begin">
                <w:ffData>
                  <w:name w:val="Check2"/>
                  <w:enabled/>
                  <w:calcOnExit w:val="0"/>
                  <w:checkBox>
                    <w:sizeAuto/>
                    <w:default w:val="1"/>
                  </w:checkBox>
                </w:ffData>
              </w:fldChar>
            </w:r>
            <w:bookmarkStart w:id="25" w:name="Check2"/>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25"/>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5E89E728" w:rsidR="00423661" w:rsidRPr="00B24152" w:rsidRDefault="00C95CA4" w:rsidP="001E5399">
            <w:pPr>
              <w:pStyle w:val="FormText"/>
              <w:rPr>
                <w:rFonts w:asciiTheme="minorHAnsi" w:hAnsiTheme="minorHAnsi"/>
              </w:rPr>
            </w:pPr>
            <w:r>
              <w:rPr>
                <w:rFonts w:asciiTheme="minorHAnsi" w:hAnsiTheme="minorHAnsi"/>
              </w:rPr>
              <w:t>09:00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00E48AE6" w:rsidR="00423661" w:rsidRPr="00B24152" w:rsidRDefault="00C95CA4" w:rsidP="001E5399">
            <w:pPr>
              <w:pStyle w:val="FormText"/>
              <w:rPr>
                <w:rFonts w:asciiTheme="minorHAnsi" w:hAnsiTheme="minorHAnsi"/>
              </w:rPr>
            </w:pPr>
            <w:r>
              <w:rPr>
                <w:rFonts w:asciiTheme="minorHAnsi" w:hAnsiTheme="minorHAnsi"/>
              </w:rPr>
              <w:t>17:00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423661"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5E3DC362" w:rsidR="00423661" w:rsidRPr="00B24152" w:rsidRDefault="00C95CA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5119FB2" w:rsidR="00423661" w:rsidRPr="00B24152" w:rsidRDefault="00C95CA4" w:rsidP="001E5399">
            <w:pPr>
              <w:pStyle w:val="FormText"/>
              <w:rPr>
                <w:rFonts w:asciiTheme="minorHAnsi" w:hAnsiTheme="minorHAnsi"/>
              </w:rPr>
            </w:pPr>
            <w:r>
              <w:rPr>
                <w:rFonts w:asciiTheme="minorHAnsi" w:hAnsiTheme="minorHAnsi"/>
              </w:rPr>
              <w:t>17:00</w:t>
            </w:r>
          </w:p>
        </w:tc>
        <w:tc>
          <w:tcPr>
            <w:tcW w:w="3622" w:type="pct"/>
            <w:gridSpan w:val="3"/>
            <w:vMerge/>
            <w:tcBorders>
              <w:left w:val="single" w:sz="12" w:space="0" w:color="auto"/>
            </w:tcBorders>
            <w:vAlign w:val="center"/>
          </w:tcPr>
          <w:p w14:paraId="1766C621" w14:textId="77777777" w:rsidR="00423661" w:rsidRPr="00B24152" w:rsidRDefault="00423661" w:rsidP="001E539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423661"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236D2CBC" w:rsidR="00423661" w:rsidRPr="00B24152" w:rsidRDefault="00C95CA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6869FFA3" w:rsidR="00423661" w:rsidRPr="00B24152" w:rsidRDefault="00C95CA4" w:rsidP="001E5399">
            <w:pPr>
              <w:pStyle w:val="FormText"/>
              <w:rPr>
                <w:rFonts w:asciiTheme="minorHAnsi" w:hAnsiTheme="minorHAnsi"/>
              </w:rPr>
            </w:pPr>
            <w:r>
              <w:rPr>
                <w:rFonts w:asciiTheme="minorHAnsi" w:hAnsiTheme="minorHAnsi"/>
              </w:rPr>
              <w:t>17:00</w:t>
            </w:r>
          </w:p>
        </w:tc>
        <w:tc>
          <w:tcPr>
            <w:tcW w:w="3622" w:type="pct"/>
            <w:gridSpan w:val="3"/>
            <w:vMerge/>
            <w:tcBorders>
              <w:left w:val="single" w:sz="12" w:space="0" w:color="auto"/>
            </w:tcBorders>
          </w:tcPr>
          <w:p w14:paraId="1AA39DE8" w14:textId="77777777" w:rsidR="00423661" w:rsidRPr="00B24152" w:rsidRDefault="00423661" w:rsidP="001E539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423661"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4CF16E52" w:rsidR="00423661" w:rsidRPr="00B24152" w:rsidRDefault="00C95CA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3DC270FE" w:rsidR="00423661" w:rsidRPr="00B24152" w:rsidRDefault="00C95CA4" w:rsidP="001E5399">
            <w:pPr>
              <w:pStyle w:val="FormText"/>
              <w:rPr>
                <w:rFonts w:asciiTheme="minorHAnsi" w:hAnsiTheme="minorHAnsi"/>
              </w:rPr>
            </w:pPr>
            <w:r>
              <w:rPr>
                <w:rFonts w:asciiTheme="minorHAnsi" w:hAnsiTheme="minorHAnsi"/>
              </w:rPr>
              <w:t>17:00</w:t>
            </w:r>
          </w:p>
        </w:tc>
        <w:tc>
          <w:tcPr>
            <w:tcW w:w="3622" w:type="pct"/>
            <w:gridSpan w:val="3"/>
            <w:vMerge w:val="restart"/>
            <w:tcBorders>
              <w:top w:val="nil"/>
              <w:left w:val="single" w:sz="12" w:space="0" w:color="auto"/>
            </w:tcBorders>
          </w:tcPr>
          <w:p w14:paraId="39EB02D8"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423661"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6B154670" w:rsidR="00423661" w:rsidRPr="00B24152" w:rsidRDefault="00C95CA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015761F4" w:rsidR="00423661" w:rsidRPr="00B24152" w:rsidRDefault="00C95CA4" w:rsidP="001E5399">
            <w:pPr>
              <w:pStyle w:val="FormText"/>
              <w:rPr>
                <w:rFonts w:asciiTheme="minorHAnsi" w:hAnsiTheme="minorHAnsi"/>
              </w:rPr>
            </w:pPr>
            <w:r>
              <w:rPr>
                <w:rFonts w:asciiTheme="minorHAnsi" w:hAnsiTheme="minorHAnsi"/>
              </w:rPr>
              <w:t>17:00</w:t>
            </w:r>
          </w:p>
        </w:tc>
        <w:tc>
          <w:tcPr>
            <w:tcW w:w="3622" w:type="pct"/>
            <w:gridSpan w:val="3"/>
            <w:vMerge/>
            <w:tcBorders>
              <w:left w:val="single" w:sz="12" w:space="0" w:color="auto"/>
            </w:tcBorders>
          </w:tcPr>
          <w:p w14:paraId="17E49894" w14:textId="77777777" w:rsidR="00423661" w:rsidRPr="00B24152" w:rsidRDefault="00423661" w:rsidP="001E539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423661"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2AC244FC" w:rsidR="00423661" w:rsidRPr="00B24152" w:rsidRDefault="005F235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6CC59B65" w:rsidR="00423661" w:rsidRPr="00B24152" w:rsidRDefault="005F2354" w:rsidP="001E5399">
            <w:pPr>
              <w:pStyle w:val="FormText"/>
              <w:rPr>
                <w:rFonts w:asciiTheme="minorHAnsi" w:hAnsiTheme="minorHAnsi"/>
              </w:rPr>
            </w:pPr>
            <w:r>
              <w:rPr>
                <w:rFonts w:asciiTheme="minorHAnsi" w:hAnsiTheme="minorHAnsi"/>
              </w:rPr>
              <w:t>17:00</w:t>
            </w:r>
          </w:p>
        </w:tc>
        <w:tc>
          <w:tcPr>
            <w:tcW w:w="3622" w:type="pct"/>
            <w:gridSpan w:val="3"/>
            <w:vMerge/>
            <w:tcBorders>
              <w:left w:val="single" w:sz="12" w:space="0" w:color="auto"/>
            </w:tcBorders>
            <w:vAlign w:val="center"/>
          </w:tcPr>
          <w:p w14:paraId="16A08011" w14:textId="77777777" w:rsidR="00423661" w:rsidRPr="00B24152" w:rsidRDefault="00423661" w:rsidP="001E539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423661"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2B111D2D" w:rsidR="00423661" w:rsidRPr="00B24152" w:rsidRDefault="00410EC4" w:rsidP="001E5399">
            <w:pPr>
              <w:pStyle w:val="FormText"/>
              <w:rPr>
                <w:rFonts w:asciiTheme="minorHAnsi" w:hAnsiTheme="minorHAnsi"/>
              </w:rPr>
            </w:pPr>
            <w:r>
              <w:rPr>
                <w:rFonts w:asciiTheme="minorHAnsi" w:hAnsiTheme="minorHAnsi"/>
              </w:rPr>
              <w:t>09:00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46A8C6B7" w:rsidR="00423661" w:rsidRPr="00B24152" w:rsidRDefault="00410EC4" w:rsidP="001E5399">
            <w:pPr>
              <w:pStyle w:val="FormText"/>
              <w:rPr>
                <w:rFonts w:asciiTheme="minorHAnsi" w:hAnsiTheme="minorHAnsi"/>
              </w:rPr>
            </w:pPr>
            <w:r>
              <w:rPr>
                <w:rFonts w:asciiTheme="minorHAnsi" w:hAnsiTheme="minorHAnsi"/>
              </w:rPr>
              <w:t>17:00</w:t>
            </w:r>
          </w:p>
        </w:tc>
        <w:tc>
          <w:tcPr>
            <w:tcW w:w="3622" w:type="pct"/>
            <w:gridSpan w:val="3"/>
            <w:vMerge/>
            <w:tcBorders>
              <w:left w:val="single" w:sz="12" w:space="0" w:color="auto"/>
            </w:tcBorders>
            <w:vAlign w:val="center"/>
          </w:tcPr>
          <w:p w14:paraId="3AFBB948" w14:textId="77777777" w:rsidR="00423661" w:rsidRPr="00B24152" w:rsidRDefault="00423661" w:rsidP="001E539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683DC269"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5F2354">
              <w:rPr>
                <w:rFonts w:asciiTheme="minorHAnsi" w:hAnsiTheme="minorHAnsi"/>
              </w:rPr>
              <w:t xml:space="preserve">ANGELIKA </w:t>
            </w:r>
            <w:r w:rsidR="009637B1">
              <w:rPr>
                <w:rFonts w:asciiTheme="minorHAnsi" w:hAnsiTheme="minorHAnsi"/>
              </w:rPr>
              <w:t xml:space="preserve">SANDRA </w:t>
            </w:r>
            <w:r w:rsidR="005F2354">
              <w:rPr>
                <w:rFonts w:asciiTheme="minorHAnsi" w:hAnsiTheme="minorHAnsi"/>
              </w:rPr>
              <w:t>KLECZKA</w:t>
            </w:r>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36682AF8" w:rsidR="00423661" w:rsidRPr="00B24152" w:rsidRDefault="00423661" w:rsidP="001E5399">
            <w:pPr>
              <w:pStyle w:val="FormText"/>
              <w:rPr>
                <w:rFonts w:asciiTheme="minorHAnsi" w:hAnsiTheme="minorHAnsi"/>
                <w:b/>
                <w:bCs/>
              </w:rPr>
            </w:pPr>
            <w:r w:rsidRPr="00B24152">
              <w:rPr>
                <w:rFonts w:asciiTheme="minorHAnsi" w:hAnsiTheme="minorHAnsi"/>
                <w:b/>
                <w:bCs/>
              </w:rPr>
              <w:t>Date of birth</w:t>
            </w:r>
            <w:r w:rsidR="005F2354">
              <w:rPr>
                <w:rFonts w:asciiTheme="minorHAnsi" w:hAnsiTheme="minorHAnsi"/>
                <w:b/>
                <w:bCs/>
              </w:rPr>
              <w:t xml:space="preserve">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12A09B08" w:rsidR="00423661" w:rsidRPr="00B24152" w:rsidRDefault="00423661" w:rsidP="001E5399">
            <w:pPr>
              <w:pStyle w:val="FormText"/>
              <w:rPr>
                <w:rFonts w:asciiTheme="minorHAnsi" w:hAnsiTheme="minorHAnsi"/>
              </w:rPr>
            </w:pP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55453440" w:rsidR="00423661" w:rsidRPr="00B24152" w:rsidRDefault="00423661" w:rsidP="001E5399">
            <w:pPr>
              <w:pStyle w:val="FormText"/>
              <w:rPr>
                <w:rFonts w:asciiTheme="minorHAnsi" w:hAnsiTheme="minorHAnsi"/>
              </w:rPr>
            </w:pP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3A5DFAD8" w:rsidR="00423661" w:rsidRPr="00B24152" w:rsidRDefault="003536DB" w:rsidP="001E5399">
            <w:pPr>
              <w:pStyle w:val="FormText"/>
              <w:rPr>
                <w:rFonts w:asciiTheme="minorHAnsi" w:hAnsiTheme="minorHAnsi"/>
              </w:rPr>
            </w:pPr>
            <w:r>
              <w:rPr>
                <w:rFonts w:asciiTheme="minorHAnsi" w:hAnsiTheme="minorHAnsi"/>
              </w:rPr>
              <w:t>FY PA1462</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4DC7103C" w:rsidR="00423661" w:rsidRPr="00B24152" w:rsidRDefault="003536DB" w:rsidP="001E5399">
            <w:pPr>
              <w:pStyle w:val="FormText"/>
              <w:rPr>
                <w:rFonts w:asciiTheme="minorHAnsi" w:hAnsiTheme="minorHAnsi"/>
              </w:rPr>
            </w:pPr>
            <w:r>
              <w:rPr>
                <w:rFonts w:asciiTheme="minorHAnsi" w:hAnsiTheme="minorHAnsi"/>
              </w:rPr>
              <w:t>FYLDE COUNCIL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143D3767" w:rsidR="00423661" w:rsidRPr="00B24152" w:rsidRDefault="00385037" w:rsidP="001E5399">
            <w:pPr>
              <w:pStyle w:val="FormText"/>
              <w:rPr>
                <w:rFonts w:asciiTheme="minorHAnsi" w:hAnsiTheme="minorHAnsi"/>
                <w:b/>
                <w:bCs/>
              </w:rPr>
            </w:pPr>
            <w:r>
              <w:rPr>
                <w:rFonts w:asciiTheme="minorHAnsi" w:hAnsiTheme="minorHAnsi" w:cs="Arial"/>
              </w:rPr>
              <w:t>NONE</w:t>
            </w:r>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5823BEA7" w14:textId="77777777" w:rsidR="007C2DCE" w:rsidRPr="007C2DCE" w:rsidRDefault="007C2DCE" w:rsidP="007C2DCE">
            <w:pPr>
              <w:pStyle w:val="NormalWeb"/>
              <w:shd w:val="clear" w:color="auto" w:fill="FFFFFF"/>
              <w:rPr>
                <w:rFonts w:asciiTheme="minorHAnsi" w:hAnsiTheme="minorHAnsi" w:cstheme="minorHAnsi"/>
                <w:sz w:val="22"/>
                <w:szCs w:val="22"/>
              </w:rPr>
            </w:pPr>
            <w:r w:rsidRPr="007C2DCE">
              <w:rPr>
                <w:rFonts w:asciiTheme="minorHAnsi" w:hAnsiTheme="minorHAnsi" w:cstheme="minorHAnsi"/>
                <w:sz w:val="21"/>
                <w:szCs w:val="21"/>
              </w:rPr>
              <w:t xml:space="preserve">THE PROPERTY SHALL NOT BE OPEN TO THE PUBLIC AT ANY TIME </w:t>
            </w:r>
          </w:p>
          <w:p w14:paraId="7716A6D0" w14:textId="27829891" w:rsidR="00423661" w:rsidRPr="00B24152" w:rsidRDefault="00423661" w:rsidP="001E5399">
            <w:pPr>
              <w:pStyle w:val="FormText"/>
              <w:rPr>
                <w:rFonts w:asciiTheme="minorHAnsi" w:hAnsiTheme="minorHAnsi"/>
              </w:rPr>
            </w:pP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23661"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Pr="00B24152" w:rsidRDefault="00423661" w:rsidP="001E5399">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Pr="00B24152" w:rsidRDefault="00423661" w:rsidP="001E5399">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23661"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Pr="00B24152" w:rsidRDefault="00423661" w:rsidP="001E5399">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Pr="00B24152" w:rsidRDefault="00423661" w:rsidP="001E5399">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proofErr w:type="gramStart"/>
            <w:r w:rsidRPr="00B24152">
              <w:rPr>
                <w:rFonts w:asciiTheme="minorHAnsi" w:hAnsiTheme="minorHAnsi"/>
                <w:b/>
                <w:bCs/>
                <w:u w:val="single"/>
              </w:rPr>
              <w:t>Non standard</w:t>
            </w:r>
            <w:proofErr w:type="spellEnd"/>
            <w:proofErr w:type="gram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tcPr>
          <w:p w14:paraId="3C338024" w14:textId="77777777" w:rsidR="00423661" w:rsidRPr="00B24152" w:rsidRDefault="00423661" w:rsidP="001E5399">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23661"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Pr="00B24152" w:rsidRDefault="00423661" w:rsidP="001E5399">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tcPr>
          <w:p w14:paraId="645B287C" w14:textId="77777777" w:rsidR="00423661" w:rsidRPr="00B24152" w:rsidRDefault="00423661" w:rsidP="001E5399">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23661"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Pr="00B24152" w:rsidRDefault="00423661" w:rsidP="001E5399">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5CB60228" w14:textId="77777777" w:rsidR="00423661" w:rsidRPr="00B24152" w:rsidRDefault="00423661" w:rsidP="001E5399">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23661"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Pr="00B24152" w:rsidRDefault="00423661" w:rsidP="001E5399">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38D4342" w14:textId="77777777" w:rsidR="00423661" w:rsidRPr="00B24152" w:rsidRDefault="00423661" w:rsidP="001E5399">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503DB0">
        <w:rPr>
          <w:rFonts w:asciiTheme="minorHAnsi" w:hAnsiTheme="minorHAnsi"/>
        </w:rPr>
        <w:t>D</w:t>
      </w:r>
      <w:r w:rsidRPr="00503DB0">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a) General – all four licensing objectives (b, c, </w:t>
      </w:r>
      <w:proofErr w:type="gramStart"/>
      <w:r w:rsidRPr="00B24152">
        <w:rPr>
          <w:rFonts w:asciiTheme="minorHAnsi" w:hAnsiTheme="minorHAnsi"/>
          <w:b/>
          <w:bCs/>
        </w:rPr>
        <w:t>d</w:t>
      </w:r>
      <w:proofErr w:type="gramEnd"/>
      <w:r w:rsidRPr="00B24152">
        <w:rPr>
          <w:rFonts w:asciiTheme="minorHAnsi" w:hAnsiTheme="minorHAnsi"/>
          <w:b/>
          <w:bCs/>
        </w:rPr>
        <w:t xml:space="preserve">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00AFCD2E" w14:textId="02FE625E" w:rsidR="00E23783" w:rsidRPr="00E23783" w:rsidRDefault="00F667AA" w:rsidP="00E23783">
            <w:pPr>
              <w:pStyle w:val="NormalWeb"/>
              <w:spacing w:before="0" w:beforeAutospacing="0" w:after="0" w:afterAutospacing="0"/>
              <w:rPr>
                <w:rFonts w:asciiTheme="minorHAnsi" w:hAnsiTheme="minorHAnsi" w:cstheme="minorHAnsi"/>
                <w:color w:val="0E101A"/>
                <w:sz w:val="21"/>
                <w:szCs w:val="21"/>
              </w:rPr>
            </w:pPr>
            <w:r w:rsidRPr="00E23783">
              <w:rPr>
                <w:rFonts w:asciiTheme="minorHAnsi" w:hAnsiTheme="minorHAnsi" w:cstheme="minorHAnsi"/>
                <w:color w:val="0E101A"/>
                <w:sz w:val="21"/>
                <w:szCs w:val="21"/>
              </w:rPr>
              <w:t>THE PREMISES LICENCE HOLDER WILL CONSTANTLY ASSESS ANY RISKS TO THE LICENSING OBJECTIVES. THEY WILL WORK IN PARTNERSHIP WITH THE AUTHORITIES IN THIS RESPECT. THIS COMMITMENT INCLUDES:</w:t>
            </w:r>
          </w:p>
          <w:p w14:paraId="735F1F6C" w14:textId="3174DDB3" w:rsidR="00E23783" w:rsidRPr="00E23783" w:rsidRDefault="00F667AA" w:rsidP="00E23783">
            <w:pPr>
              <w:numPr>
                <w:ilvl w:val="0"/>
                <w:numId w:val="46"/>
              </w:numPr>
              <w:rPr>
                <w:rFonts w:asciiTheme="minorHAnsi" w:hAnsiTheme="minorHAnsi" w:cstheme="minorHAnsi"/>
                <w:color w:val="0E101A"/>
                <w:sz w:val="21"/>
                <w:szCs w:val="21"/>
              </w:rPr>
            </w:pPr>
            <w:r w:rsidRPr="00E23783">
              <w:rPr>
                <w:rFonts w:asciiTheme="minorHAnsi" w:hAnsiTheme="minorHAnsi" w:cstheme="minorHAnsi"/>
                <w:color w:val="0E101A"/>
                <w:sz w:val="21"/>
                <w:szCs w:val="21"/>
              </w:rPr>
              <w:t> CONTACT DETAILS OF THE DESIGNATED PREMISES SUPERVISOR SHALL BE AVAILABLE TO THE AUTHORITIES.</w:t>
            </w:r>
          </w:p>
          <w:p w14:paraId="2345578A" w14:textId="5711410B" w:rsidR="00E23783" w:rsidRPr="00E23783" w:rsidRDefault="00F667AA" w:rsidP="00E23783">
            <w:pPr>
              <w:numPr>
                <w:ilvl w:val="0"/>
                <w:numId w:val="46"/>
              </w:numPr>
              <w:rPr>
                <w:rFonts w:asciiTheme="minorHAnsi" w:hAnsiTheme="minorHAnsi" w:cstheme="minorHAnsi"/>
                <w:color w:val="0E101A"/>
                <w:sz w:val="21"/>
                <w:szCs w:val="21"/>
              </w:rPr>
            </w:pPr>
            <w:r w:rsidRPr="00E23783">
              <w:rPr>
                <w:rFonts w:asciiTheme="minorHAnsi" w:hAnsiTheme="minorHAnsi" w:cstheme="minorHAnsi"/>
                <w:color w:val="0E101A"/>
                <w:sz w:val="21"/>
                <w:szCs w:val="21"/>
              </w:rPr>
              <w:t>THERE WILL BE NO ACCESS TO LICENSED PREMISES BY MEMBERS OF THE PUBLIC.</w:t>
            </w:r>
          </w:p>
          <w:p w14:paraId="363C1E54" w14:textId="552BD20B" w:rsidR="00E23783" w:rsidRPr="00E23783" w:rsidRDefault="00F667AA" w:rsidP="00E23783">
            <w:pPr>
              <w:numPr>
                <w:ilvl w:val="0"/>
                <w:numId w:val="46"/>
              </w:numPr>
              <w:rPr>
                <w:rFonts w:asciiTheme="minorHAnsi" w:hAnsiTheme="minorHAnsi" w:cstheme="minorHAnsi"/>
                <w:color w:val="0E101A"/>
                <w:sz w:val="21"/>
                <w:szCs w:val="21"/>
              </w:rPr>
            </w:pPr>
            <w:r w:rsidRPr="00E23783">
              <w:rPr>
                <w:rFonts w:asciiTheme="minorHAnsi" w:hAnsiTheme="minorHAnsi" w:cstheme="minorHAnsi"/>
                <w:color w:val="0E101A"/>
                <w:sz w:val="21"/>
                <w:szCs w:val="21"/>
              </w:rPr>
              <w:t> THE PREMISES SHALL OPERATE TO FULFIL ONLINE ORDERS ONLY.</w:t>
            </w:r>
          </w:p>
          <w:p w14:paraId="70DB7509" w14:textId="616BE34E" w:rsidR="00E23783" w:rsidRPr="00E23783" w:rsidRDefault="00F667AA" w:rsidP="00E23783">
            <w:pPr>
              <w:numPr>
                <w:ilvl w:val="0"/>
                <w:numId w:val="46"/>
              </w:numPr>
              <w:rPr>
                <w:color w:val="0E101A"/>
              </w:rPr>
            </w:pPr>
            <w:r w:rsidRPr="00E23783">
              <w:rPr>
                <w:rFonts w:asciiTheme="minorHAnsi" w:hAnsiTheme="minorHAnsi" w:cstheme="minorHAnsi"/>
                <w:color w:val="0E101A"/>
                <w:sz w:val="21"/>
                <w:szCs w:val="21"/>
              </w:rPr>
              <w:t>DELIVERY WILL BE MADE ONLY TO THE ADDRESS INDICATED ON EACH RESPECTIVE ORDER AND NO OTHER.</w:t>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7F6308E" w14:textId="5D3C9805" w:rsidR="0079430B" w:rsidRPr="0079430B" w:rsidRDefault="00F667AA" w:rsidP="0079430B">
            <w:pPr>
              <w:pStyle w:val="NormalWeb"/>
              <w:spacing w:before="0" w:beforeAutospacing="0" w:after="0" w:afterAutospacing="0"/>
              <w:rPr>
                <w:rFonts w:asciiTheme="minorHAnsi" w:hAnsiTheme="minorHAnsi" w:cstheme="minorHAnsi"/>
                <w:color w:val="000000" w:themeColor="text1"/>
                <w:sz w:val="21"/>
                <w:szCs w:val="21"/>
              </w:rPr>
            </w:pPr>
            <w:r w:rsidRPr="0079430B">
              <w:rPr>
                <w:rFonts w:asciiTheme="minorHAnsi" w:hAnsiTheme="minorHAnsi" w:cstheme="minorHAnsi"/>
                <w:color w:val="000000" w:themeColor="text1"/>
                <w:sz w:val="21"/>
                <w:szCs w:val="21"/>
              </w:rPr>
              <w:t>THE BUSINESS WILL TAKE ALL NECESSARY STEPS TO ENSURE IT REMAINS FREE FROM CRIME AND DISORDER AND NEITHER CREATES NOR CONTRIBUTES TO IT.</w:t>
            </w:r>
          </w:p>
          <w:p w14:paraId="3AB1B82A" w14:textId="4F77CA98" w:rsidR="0079430B" w:rsidRPr="0079430B" w:rsidRDefault="00F667AA" w:rsidP="0079430B">
            <w:pPr>
              <w:pStyle w:val="NormalWeb"/>
              <w:spacing w:before="0" w:beforeAutospacing="0" w:after="0" w:afterAutospacing="0"/>
              <w:rPr>
                <w:rFonts w:asciiTheme="minorHAnsi" w:hAnsiTheme="minorHAnsi" w:cstheme="minorHAnsi"/>
                <w:color w:val="000000" w:themeColor="text1"/>
                <w:sz w:val="21"/>
                <w:szCs w:val="21"/>
              </w:rPr>
            </w:pPr>
            <w:r w:rsidRPr="0079430B">
              <w:rPr>
                <w:rFonts w:asciiTheme="minorHAnsi" w:hAnsiTheme="minorHAnsi" w:cstheme="minorHAnsi"/>
                <w:color w:val="000000" w:themeColor="text1"/>
                <w:sz w:val="21"/>
                <w:szCs w:val="21"/>
              </w:rPr>
              <w:t>THE OPERATION WILL HAVE A POLICY OF:</w:t>
            </w:r>
          </w:p>
          <w:p w14:paraId="4EF2F168" w14:textId="4EEA8788" w:rsidR="0079430B" w:rsidRPr="0079430B" w:rsidRDefault="00F667AA" w:rsidP="0079430B">
            <w:pPr>
              <w:numPr>
                <w:ilvl w:val="0"/>
                <w:numId w:val="44"/>
              </w:numPr>
              <w:rPr>
                <w:rFonts w:asciiTheme="minorHAnsi" w:hAnsiTheme="minorHAnsi" w:cstheme="minorHAnsi"/>
                <w:color w:val="000000" w:themeColor="text1"/>
                <w:sz w:val="21"/>
                <w:szCs w:val="21"/>
              </w:rPr>
            </w:pPr>
            <w:r w:rsidRPr="0079430B">
              <w:rPr>
                <w:rFonts w:asciiTheme="minorHAnsi" w:hAnsiTheme="minorHAnsi" w:cstheme="minorHAnsi"/>
                <w:color w:val="000000" w:themeColor="text1"/>
                <w:sz w:val="21"/>
                <w:szCs w:val="21"/>
              </w:rPr>
              <w:t>NO CASH HANDLING BY COURIERS.</w:t>
            </w:r>
          </w:p>
          <w:p w14:paraId="65046D5E" w14:textId="0900EBE1" w:rsidR="00A17644" w:rsidRPr="00A17644" w:rsidRDefault="00F667AA" w:rsidP="00A17644">
            <w:pPr>
              <w:numPr>
                <w:ilvl w:val="0"/>
                <w:numId w:val="44"/>
              </w:numPr>
              <w:rPr>
                <w:rFonts w:asciiTheme="minorHAnsi" w:hAnsiTheme="minorHAnsi" w:cstheme="minorHAnsi"/>
                <w:color w:val="000000" w:themeColor="text1"/>
                <w:sz w:val="21"/>
                <w:szCs w:val="21"/>
              </w:rPr>
            </w:pPr>
            <w:r w:rsidRPr="0079430B">
              <w:rPr>
                <w:rFonts w:asciiTheme="minorHAnsi" w:hAnsiTheme="minorHAnsi" w:cstheme="minorHAnsi"/>
                <w:color w:val="000000" w:themeColor="text1"/>
                <w:sz w:val="21"/>
                <w:szCs w:val="21"/>
              </w:rPr>
              <w:t>OBSERVING THE DUTY TO BE A RESPONSIBLE ALCOHOL RETAILER AND ALWAYS REFUSE TO SUPPLY ALCOHOL WHERE THERE IS A LIKELIHOOD THAT SUCH A SALE MIGHT CONTRIBUTE TO CRIME AND DISORDER.</w:t>
            </w:r>
          </w:p>
          <w:p w14:paraId="7698B2BD" w14:textId="531F027E" w:rsidR="00423661" w:rsidRPr="00BF058C" w:rsidRDefault="00F667AA" w:rsidP="0079430B">
            <w:pPr>
              <w:pStyle w:val="NormalWeb"/>
              <w:spacing w:before="0" w:beforeAutospacing="0" w:after="0" w:afterAutospacing="0"/>
              <w:rPr>
                <w:color w:val="0E101A"/>
              </w:rPr>
            </w:pPr>
            <w:r w:rsidRPr="0079430B">
              <w:rPr>
                <w:rFonts w:asciiTheme="minorHAnsi" w:hAnsiTheme="minorHAnsi" w:cstheme="minorHAnsi"/>
                <w:color w:val="000000" w:themeColor="text1"/>
                <w:sz w:val="21"/>
                <w:szCs w:val="21"/>
              </w:rPr>
              <w:t xml:space="preserve">A SECURITY CAMERA SHALL BE ABOVE THE PREMISES </w:t>
            </w:r>
            <w:r>
              <w:rPr>
                <w:rFonts w:asciiTheme="minorHAnsi" w:hAnsiTheme="minorHAnsi" w:cstheme="minorHAnsi"/>
                <w:color w:val="000000" w:themeColor="text1"/>
                <w:sz w:val="21"/>
                <w:szCs w:val="21"/>
              </w:rPr>
              <w:t xml:space="preserve">ENTRANCE AND EXIT </w:t>
            </w:r>
            <w:r w:rsidRPr="0079430B">
              <w:rPr>
                <w:rFonts w:asciiTheme="minorHAnsi" w:hAnsiTheme="minorHAnsi" w:cstheme="minorHAnsi"/>
                <w:color w:val="000000" w:themeColor="text1"/>
                <w:sz w:val="21"/>
                <w:szCs w:val="21"/>
              </w:rPr>
              <w:t>WITH 24/7 LIVE VIEW, NIGHT VISION, AND VIDEO HISTORY.</w:t>
            </w:r>
            <w:r w:rsidRPr="0079430B">
              <w:rPr>
                <w:color w:val="000000" w:themeColor="text1"/>
              </w:rPr>
              <w:t> </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c) </w:t>
      </w:r>
      <w:proofErr w:type="gramStart"/>
      <w:r w:rsidRPr="00B24152">
        <w:rPr>
          <w:rFonts w:asciiTheme="minorHAnsi" w:hAnsiTheme="minorHAnsi"/>
          <w:b/>
          <w:bCs/>
        </w:rPr>
        <w:t>Public</w:t>
      </w:r>
      <w:proofErr w:type="gramEnd"/>
      <w:r w:rsidRPr="00B24152">
        <w:rPr>
          <w:rFonts w:asciiTheme="minorHAnsi" w:hAnsiTheme="minorHAnsi"/>
          <w:b/>
          <w:bCs/>
        </w:rPr>
        <w:t xml:space="preserv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50F98EF3" w14:textId="11FA809D" w:rsidR="005D74A9" w:rsidRPr="005D74A9" w:rsidRDefault="00F667AA" w:rsidP="005D74A9">
            <w:pPr>
              <w:pStyle w:val="FormText"/>
              <w:rPr>
                <w:rFonts w:asciiTheme="minorHAnsi" w:hAnsiTheme="minorHAnsi"/>
              </w:rPr>
            </w:pPr>
            <w:r w:rsidRPr="005D74A9">
              <w:rPr>
                <w:rFonts w:asciiTheme="minorHAnsi" w:hAnsiTheme="minorHAnsi"/>
              </w:rPr>
              <w:t xml:space="preserve">THE LICENCE AND PREMISES ARE TO FULFIL INTERNET-GENERATED SALES, AND NO DIRECT SALES SHALL TAKE PLACE TO THE PUBLIC FROM THE SITE AT ANY TIME. CUSTOMERS SHALL NOT BE PERMITTED TO ATTEND AT THE PREMISES. </w:t>
            </w:r>
          </w:p>
          <w:p w14:paraId="10EDE6B5" w14:textId="68F6C406" w:rsidR="005D74A9" w:rsidRPr="005D74A9" w:rsidRDefault="00F667AA" w:rsidP="005D74A9">
            <w:pPr>
              <w:pStyle w:val="FormText"/>
              <w:rPr>
                <w:rFonts w:asciiTheme="minorHAnsi" w:hAnsiTheme="minorHAnsi"/>
              </w:rPr>
            </w:pPr>
            <w:r w:rsidRPr="005D74A9">
              <w:rPr>
                <w:rFonts w:asciiTheme="minorHAnsi" w:hAnsiTheme="minorHAnsi"/>
              </w:rPr>
              <w:t>SALES OF ALCOHOL SHALL BE MADE BY WAY OF DELIVERY ONLY; NO CASH ON DELIVERY WILL BE ACCEPTED.</w:t>
            </w:r>
          </w:p>
          <w:p w14:paraId="3A56208E" w14:textId="77777777" w:rsidR="00423661" w:rsidRDefault="00F667AA" w:rsidP="005D74A9">
            <w:pPr>
              <w:pStyle w:val="FormText"/>
              <w:rPr>
                <w:rFonts w:asciiTheme="minorHAnsi" w:hAnsiTheme="minorHAnsi"/>
              </w:rPr>
            </w:pPr>
            <w:r w:rsidRPr="005D74A9">
              <w:rPr>
                <w:rFonts w:asciiTheme="minorHAnsi" w:hAnsiTheme="minorHAnsi"/>
              </w:rPr>
              <w:t>NO SALES OR SUPPLIES OF ALCOHOL WILL BE UNDERTAKEN WHERE IT IS REASONABLY CONSIDERED THAT THIS MIGHT NEGATIVELY AFFECT THE PUBLIC SAFETY LICENSING OBJECTIVE.</w:t>
            </w:r>
          </w:p>
          <w:p w14:paraId="6DC4D94F" w14:textId="2B75C7EC" w:rsidR="00B5783B" w:rsidRPr="00B5783B" w:rsidRDefault="00B5783B" w:rsidP="00B5783B">
            <w:pPr>
              <w:rPr>
                <w:rFonts w:asciiTheme="minorHAnsi" w:hAnsiTheme="minorHAnsi" w:cstheme="minorHAnsi"/>
                <w:sz w:val="21"/>
                <w:szCs w:val="21"/>
              </w:rPr>
            </w:pPr>
            <w:r w:rsidRPr="00B5783B">
              <w:rPr>
                <w:rFonts w:asciiTheme="minorHAnsi" w:hAnsiTheme="minorHAnsi" w:cstheme="minorHAnsi"/>
                <w:sz w:val="21"/>
                <w:szCs w:val="21"/>
              </w:rPr>
              <w:t xml:space="preserve">APPROPRIATE FIRE FIGHTING EQUIPMENT WILL BE PROVIDED </w:t>
            </w:r>
            <w:r w:rsidR="006F48BD">
              <w:rPr>
                <w:rFonts w:asciiTheme="minorHAnsi" w:hAnsiTheme="minorHAnsi" w:cstheme="minorHAnsi"/>
                <w:sz w:val="21"/>
                <w:szCs w:val="21"/>
              </w:rPr>
              <w:t>ON</w:t>
            </w:r>
            <w:r w:rsidRPr="00B5783B">
              <w:rPr>
                <w:rFonts w:asciiTheme="minorHAnsi" w:hAnsiTheme="minorHAnsi" w:cstheme="minorHAnsi"/>
                <w:sz w:val="21"/>
                <w:szCs w:val="21"/>
              </w:rPr>
              <w:t xml:space="preserve"> THE PREMISES.</w:t>
            </w: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4E84DEFE" w14:textId="2B150E96" w:rsidR="005D74A9" w:rsidRDefault="00F667AA" w:rsidP="005D74A9">
            <w:pPr>
              <w:pStyle w:val="FormText"/>
              <w:rPr>
                <w:rFonts w:asciiTheme="minorHAnsi" w:hAnsiTheme="minorHAnsi"/>
              </w:rPr>
            </w:pPr>
            <w:r w:rsidRPr="005D74A9">
              <w:rPr>
                <w:rFonts w:asciiTheme="minorHAnsi" w:hAnsiTheme="minorHAnsi"/>
              </w:rPr>
              <w:t xml:space="preserve">THE BUSINESS WILL ENSURE THAT DELIVERIES FROM THE PREMISES WILL BE CONDUCTED RESPONSIBLY AND CONSIDERATE, ENSURING NO DISTURBANCE TO LOCAL RESIDENTS. IT IS EXPECTED THAT THERE WILL BE ONE DAILY PICK UP OF ORDERS BY A </w:t>
            </w:r>
            <w:r w:rsidR="00A17644">
              <w:rPr>
                <w:rFonts w:asciiTheme="minorHAnsi" w:hAnsiTheme="minorHAnsi"/>
              </w:rPr>
              <w:t xml:space="preserve">THIRD-PATY </w:t>
            </w:r>
            <w:r w:rsidRPr="005D74A9">
              <w:rPr>
                <w:rFonts w:asciiTheme="minorHAnsi" w:hAnsiTheme="minorHAnsi"/>
              </w:rPr>
              <w:t>DISTRIBUTION PARTNER BETWEEN THE HOURS OF 09:00 AND 17:00, MONDAY THROUGH SATURDAY.</w:t>
            </w:r>
          </w:p>
          <w:p w14:paraId="075A56F4" w14:textId="77777777" w:rsidR="00A17644" w:rsidRPr="005D74A9" w:rsidRDefault="00A17644" w:rsidP="005D74A9">
            <w:pPr>
              <w:pStyle w:val="FormText"/>
              <w:rPr>
                <w:rFonts w:asciiTheme="minorHAnsi" w:hAnsiTheme="minorHAnsi"/>
              </w:rPr>
            </w:pPr>
          </w:p>
          <w:p w14:paraId="6CA3ED46" w14:textId="2FC67707" w:rsidR="005D74A9" w:rsidRDefault="00F667AA" w:rsidP="005D74A9">
            <w:pPr>
              <w:pStyle w:val="FormText"/>
              <w:rPr>
                <w:rFonts w:asciiTheme="minorHAnsi" w:hAnsiTheme="minorHAnsi"/>
              </w:rPr>
            </w:pPr>
            <w:r w:rsidRPr="005D74A9">
              <w:rPr>
                <w:rFonts w:asciiTheme="minorHAnsi" w:hAnsiTheme="minorHAnsi"/>
              </w:rPr>
              <w:t>DELIVERIES RECEIVED AT THE PREMISES WILL OCCUR OCCASIONALLY AND WILL BE CONDUCTED AT A TIME AND IN A MANNER THAT CAUSES NO DISTURBANCE TO RESIDENTS.</w:t>
            </w:r>
          </w:p>
          <w:p w14:paraId="6BD11DB5" w14:textId="77777777" w:rsidR="00A17644" w:rsidRPr="005D74A9" w:rsidRDefault="00A17644" w:rsidP="005D74A9">
            <w:pPr>
              <w:pStyle w:val="FormText"/>
              <w:rPr>
                <w:rFonts w:asciiTheme="minorHAnsi" w:hAnsiTheme="minorHAnsi"/>
              </w:rPr>
            </w:pPr>
          </w:p>
          <w:p w14:paraId="2AAD4888" w14:textId="3742C8B8" w:rsidR="00F204D8" w:rsidRPr="00B24152" w:rsidRDefault="00F667AA" w:rsidP="005D74A9">
            <w:pPr>
              <w:pStyle w:val="FormText"/>
              <w:rPr>
                <w:rFonts w:asciiTheme="minorHAnsi" w:hAnsiTheme="minorHAnsi"/>
              </w:rPr>
            </w:pPr>
            <w:r w:rsidRPr="005D74A9">
              <w:rPr>
                <w:rFonts w:asciiTheme="minorHAnsi" w:hAnsiTheme="minorHAnsi"/>
              </w:rPr>
              <w:t>DELIVERIES TO AND FROM THE PREMISES WILL BE KEPT TO A MINIMUM.</w:t>
            </w:r>
          </w:p>
        </w:tc>
      </w:tr>
    </w:tbl>
    <w:p w14:paraId="7FA46FB7" w14:textId="77777777" w:rsidR="00E76697" w:rsidRPr="00B24152" w:rsidRDefault="00E76697"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5A71A005" w14:textId="5F071100" w:rsidR="0062355A" w:rsidRPr="0062355A" w:rsidRDefault="00F667AA" w:rsidP="0062355A">
            <w:pPr>
              <w:pStyle w:val="NormalWeb"/>
              <w:spacing w:before="0" w:beforeAutospacing="0" w:after="0" w:afterAutospacing="0"/>
              <w:rPr>
                <w:rFonts w:asciiTheme="minorHAnsi" w:hAnsiTheme="minorHAnsi" w:cstheme="minorHAnsi"/>
                <w:color w:val="0E101A"/>
                <w:sz w:val="21"/>
                <w:szCs w:val="21"/>
              </w:rPr>
            </w:pPr>
            <w:r w:rsidRPr="0062355A">
              <w:rPr>
                <w:rFonts w:asciiTheme="minorHAnsi" w:hAnsiTheme="minorHAnsi" w:cstheme="minorHAnsi"/>
                <w:color w:val="0E101A"/>
                <w:sz w:val="21"/>
                <w:szCs w:val="21"/>
              </w:rPr>
              <w:lastRenderedPageBreak/>
              <w:t>THE BUSINESS WILL BE OPERATED IN SUCH A WAY THAT REFLECTS A COMMITMENT TO BEING A RESPONSIBLE RETAILER. TO PROTECT CHILDREN FROM HARM, THERE WILL BE A POLICY OF:</w:t>
            </w:r>
          </w:p>
          <w:p w14:paraId="5414B9E1" w14:textId="3F4E6870" w:rsidR="0062355A" w:rsidRPr="0062355A" w:rsidRDefault="00F667AA" w:rsidP="0062355A">
            <w:pPr>
              <w:numPr>
                <w:ilvl w:val="0"/>
                <w:numId w:val="45"/>
              </w:numPr>
              <w:rPr>
                <w:rFonts w:asciiTheme="minorHAnsi" w:hAnsiTheme="minorHAnsi" w:cstheme="minorHAnsi"/>
                <w:color w:val="0E101A"/>
                <w:sz w:val="21"/>
                <w:szCs w:val="21"/>
              </w:rPr>
            </w:pPr>
            <w:r w:rsidRPr="0062355A">
              <w:rPr>
                <w:rFonts w:asciiTheme="minorHAnsi" w:hAnsiTheme="minorHAnsi" w:cstheme="minorHAnsi"/>
                <w:color w:val="0E101A"/>
                <w:sz w:val="21"/>
                <w:szCs w:val="21"/>
              </w:rPr>
              <w:t>TERMS &amp; CONDITIONS STRESSING THAT THE PURCHASER AND THOSE RECEIVING A DELIVERY OF ALCOHOL MUST BE AT LEAST 18 YEARS OF AGE.</w:t>
            </w:r>
          </w:p>
          <w:p w14:paraId="3E569774" w14:textId="564CDE0B" w:rsidR="0062355A" w:rsidRPr="0062355A" w:rsidRDefault="00F667AA" w:rsidP="0062355A">
            <w:pPr>
              <w:numPr>
                <w:ilvl w:val="0"/>
                <w:numId w:val="45"/>
              </w:numPr>
              <w:rPr>
                <w:rFonts w:asciiTheme="minorHAnsi" w:hAnsiTheme="minorHAnsi" w:cstheme="minorHAnsi"/>
                <w:color w:val="0E101A"/>
                <w:sz w:val="21"/>
                <w:szCs w:val="21"/>
              </w:rPr>
            </w:pPr>
            <w:r w:rsidRPr="0062355A">
              <w:rPr>
                <w:rFonts w:asciiTheme="minorHAnsi" w:hAnsiTheme="minorHAnsi" w:cstheme="minorHAnsi"/>
                <w:color w:val="0E101A"/>
                <w:sz w:val="21"/>
                <w:szCs w:val="21"/>
              </w:rPr>
              <w:t>BEFORE ACCESSING THE WEBSITE, ONLINE VISITORS WILL BE NOTIFIED ABOUT THE CONTENT EXPOSURE AGE LIMIT. A POPUP WINDOW WILL RESTRICT VISITORS FROM ACCESSING THE WEBSITE, PROVIDE AGE VERIFICATION THAT EXPLAINS THE AGE LIMITATIONS AND ALLOW THE USER TO CERTIFY THEIR AGE BEFORE ACCESSING IN-STORE CONTENT. THIS VERIFICATION STEP WILL ONLY ALLOW CUSTOMERS TO VIEW THE WEBSITE WHO CONFIRM THAT THEY ARE 18 YEARS OLD OR OLDER.</w:t>
            </w:r>
          </w:p>
          <w:p w14:paraId="1AFD0C7E" w14:textId="17CF06C1" w:rsidR="0062355A" w:rsidRPr="0062355A" w:rsidRDefault="00F667AA" w:rsidP="0062355A">
            <w:pPr>
              <w:numPr>
                <w:ilvl w:val="0"/>
                <w:numId w:val="45"/>
              </w:numPr>
              <w:rPr>
                <w:rFonts w:asciiTheme="minorHAnsi" w:hAnsiTheme="minorHAnsi" w:cstheme="minorHAnsi"/>
                <w:color w:val="0E101A"/>
                <w:sz w:val="21"/>
                <w:szCs w:val="21"/>
              </w:rPr>
            </w:pPr>
            <w:r w:rsidRPr="0062355A">
              <w:rPr>
                <w:rFonts w:asciiTheme="minorHAnsi" w:hAnsiTheme="minorHAnsi" w:cstheme="minorHAnsi"/>
                <w:color w:val="0E101A"/>
                <w:sz w:val="21"/>
                <w:szCs w:val="21"/>
              </w:rPr>
              <w:t>CHILDREN SHALL NOT BE PERMITTED ON THE LICENSED PREMISES WITHOUT AN ADULT PRESENT.</w:t>
            </w:r>
          </w:p>
          <w:p w14:paraId="78D4FEF5" w14:textId="2D00870F" w:rsidR="0062355A" w:rsidRPr="0062355A" w:rsidRDefault="00F667AA" w:rsidP="0062355A">
            <w:pPr>
              <w:numPr>
                <w:ilvl w:val="0"/>
                <w:numId w:val="45"/>
              </w:numPr>
              <w:rPr>
                <w:rFonts w:asciiTheme="minorHAnsi" w:hAnsiTheme="minorHAnsi" w:cstheme="minorHAnsi"/>
                <w:color w:val="0E101A"/>
                <w:sz w:val="21"/>
                <w:szCs w:val="21"/>
              </w:rPr>
            </w:pPr>
            <w:r w:rsidRPr="0062355A">
              <w:rPr>
                <w:rFonts w:asciiTheme="minorHAnsi" w:hAnsiTheme="minorHAnsi" w:cstheme="minorHAnsi"/>
                <w:color w:val="0E101A"/>
                <w:sz w:val="21"/>
                <w:szCs w:val="21"/>
              </w:rPr>
              <w:t>THE PREMISES SHALL NOT OFFER OR OPERATE "ON-DEMAND" TYPE OF ONLINE SALES OR DELIVERY THROUGH SERVICES SUCH AS DELIVEROO, JUST EAT OR SIMILAR.</w:t>
            </w:r>
          </w:p>
          <w:p w14:paraId="0D8A2231" w14:textId="4A76E16A" w:rsidR="00423661" w:rsidRPr="0062355A" w:rsidRDefault="00F667AA" w:rsidP="001E5399">
            <w:pPr>
              <w:numPr>
                <w:ilvl w:val="0"/>
                <w:numId w:val="45"/>
              </w:numPr>
              <w:rPr>
                <w:color w:val="0E101A"/>
              </w:rPr>
            </w:pPr>
            <w:r w:rsidRPr="0062355A">
              <w:rPr>
                <w:rFonts w:asciiTheme="minorHAnsi" w:hAnsiTheme="minorHAnsi" w:cstheme="minorHAnsi"/>
                <w:color w:val="0E101A"/>
                <w:sz w:val="21"/>
                <w:szCs w:val="21"/>
              </w:rPr>
              <w:t>ALCOHOL MUST NOT BE SERVED AT THE PREMISES. ALL ALCOHOL SALES MUST BE DELIVERED TO THE CUSTOMER OFF THE PREMISES TO A RECORDED ADDRESS.</w:t>
            </w: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30CEF1CA" w:rsidR="00423661" w:rsidRPr="00B24152" w:rsidRDefault="00270C33" w:rsidP="001E5399">
            <w:pPr>
              <w:pStyle w:val="FormText"/>
              <w:rPr>
                <w:rFonts w:asciiTheme="minorHAnsi" w:hAnsiTheme="minorHAnsi"/>
              </w:rPr>
            </w:pPr>
            <w:r>
              <w:rPr>
                <w:rFonts w:asciiTheme="minorHAnsi" w:hAnsiTheme="minorHAnsi"/>
              </w:rPr>
              <w:fldChar w:fldCharType="begin">
                <w:ffData>
                  <w:name w:val="Check34"/>
                  <w:enabled/>
                  <w:calcOnExit w:val="0"/>
                  <w:checkBox>
                    <w:sizeAuto/>
                    <w:default w:val="1"/>
                  </w:checkBox>
                </w:ffData>
              </w:fldChar>
            </w:r>
            <w:bookmarkStart w:id="26" w:name="Check34"/>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26"/>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51FD9E94" w:rsidR="00423661" w:rsidRPr="00B24152" w:rsidRDefault="00270C33"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7" w:name="Check35"/>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27"/>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503DB0" w:rsidRDefault="00EF4242" w:rsidP="001E5399">
            <w:pPr>
              <w:pStyle w:val="FormText"/>
              <w:rPr>
                <w:rFonts w:asciiTheme="minorHAnsi" w:hAnsiTheme="minorHAnsi"/>
              </w:rPr>
            </w:pPr>
            <w:r w:rsidRPr="00503DB0">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503DB0" w:rsidRDefault="00423661" w:rsidP="001E5399">
            <w:pPr>
              <w:pStyle w:val="FormText"/>
              <w:rPr>
                <w:rFonts w:asciiTheme="minorHAnsi" w:hAnsiTheme="minorHAnsi"/>
              </w:rPr>
            </w:pPr>
            <w:r w:rsidRPr="00503DB0">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125D295B" w:rsidR="00423661" w:rsidRPr="00B24152" w:rsidRDefault="00270C33" w:rsidP="001E5399">
            <w:pPr>
              <w:pStyle w:val="FormText"/>
              <w:rPr>
                <w:rFonts w:asciiTheme="minorHAnsi" w:hAnsiTheme="minorHAnsi"/>
              </w:rPr>
            </w:pPr>
            <w:r>
              <w:rPr>
                <w:rFonts w:asciiTheme="minorHAnsi" w:hAnsiTheme="minorHAnsi"/>
              </w:rPr>
              <w:fldChar w:fldCharType="begin">
                <w:ffData>
                  <w:name w:val="Check36"/>
                  <w:enabled/>
                  <w:calcOnExit w:val="0"/>
                  <w:checkBox>
                    <w:sizeAuto/>
                    <w:default w:val="1"/>
                  </w:checkBox>
                </w:ffData>
              </w:fldChar>
            </w:r>
            <w:bookmarkStart w:id="28" w:name="Check36"/>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bookmarkEnd w:id="28"/>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503DB0" w:rsidRDefault="00EF4242" w:rsidP="001E5399">
            <w:pPr>
              <w:pStyle w:val="FormText"/>
              <w:rPr>
                <w:rFonts w:asciiTheme="minorHAnsi" w:hAnsiTheme="minorHAnsi"/>
              </w:rPr>
            </w:pPr>
            <w:r w:rsidRPr="00503DB0">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503DB0" w:rsidRDefault="00423661" w:rsidP="001E5399">
            <w:pPr>
              <w:pStyle w:val="FormText"/>
              <w:rPr>
                <w:rFonts w:asciiTheme="minorHAnsi" w:hAnsiTheme="minorHAnsi"/>
              </w:rPr>
            </w:pPr>
            <w:r w:rsidRPr="00503DB0">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1E5D6C04" w:rsidR="00423661" w:rsidRPr="00B24152" w:rsidRDefault="00270C3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33E55492" w:rsidR="00423661" w:rsidRPr="00B24152" w:rsidRDefault="00270C3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765091">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765091">
              <w:rPr>
                <w:rFonts w:asciiTheme="minorHAnsi" w:hAnsiTheme="minorHAnsi"/>
              </w:rPr>
              <w:t xml:space="preserve"> </w:t>
            </w:r>
            <w:r w:rsidR="00666006" w:rsidRPr="00765091">
              <w:rPr>
                <w:rFonts w:asciiTheme="minorHAnsi" w:hAnsiTheme="minorHAnsi"/>
              </w:rPr>
              <w:t xml:space="preserve">or my share code issued by the Home Office online right to work checking service </w:t>
            </w:r>
            <w:r w:rsidRPr="00765091">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05060BA1" w:rsidR="00423661" w:rsidRPr="00B24152" w:rsidRDefault="00270C33"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6F2AE3">
              <w:rPr>
                <w:rFonts w:asciiTheme="minorHAnsi" w:hAnsiTheme="minorHAnsi"/>
              </w:rPr>
            </w:r>
            <w:r w:rsidR="006F2AE3">
              <w:rPr>
                <w:rFonts w:asciiTheme="minorHAnsi" w:hAnsiTheme="minorHAnsi"/>
              </w:rPr>
              <w:fldChar w:fldCharType="separate"/>
            </w:r>
            <w:r w:rsidRPr="00B24152">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proofErr w:type="gramStart"/>
      <w:r w:rsidRPr="00B24152">
        <w:rPr>
          <w:rFonts w:asciiTheme="minorHAnsi" w:hAnsiTheme="minorHAnsi" w:cs="Arial"/>
        </w:rPr>
        <w:t xml:space="preserve">   </w:t>
      </w:r>
      <w:r w:rsidRPr="00B24152">
        <w:rPr>
          <w:rFonts w:asciiTheme="minorHAnsi" w:hAnsiTheme="minorHAnsi" w:cs="Arial"/>
          <w:bCs/>
        </w:rPr>
        <w:t>(</w:t>
      </w:r>
      <w:proofErr w:type="gramEnd"/>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lastRenderedPageBreak/>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4EA73074" w:rsidR="00423661" w:rsidRPr="00B24152" w:rsidRDefault="000F1499" w:rsidP="001E5399">
            <w:pPr>
              <w:pStyle w:val="FormText"/>
              <w:rPr>
                <w:rFonts w:asciiTheme="minorHAnsi" w:hAnsiTheme="minorHAnsi"/>
              </w:rPr>
            </w:pPr>
            <w:r>
              <w:rPr>
                <w:rFonts w:asciiTheme="minorHAnsi" w:hAnsiTheme="minorHAnsi"/>
                <w:noProof/>
              </w:rPr>
              <w:drawing>
                <wp:inline distT="0" distB="0" distL="0" distR="0" wp14:anchorId="7EFAA469" wp14:editId="70823AEA">
                  <wp:extent cx="1100667" cy="281709"/>
                  <wp:effectExtent l="0" t="0" r="4445"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267" cy="354039"/>
                          </a:xfrm>
                          <a:prstGeom prst="rect">
                            <a:avLst/>
                          </a:prstGeom>
                        </pic:spPr>
                      </pic:pic>
                    </a:graphicData>
                  </a:graphic>
                </wp:inline>
              </w:drawing>
            </w: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BE1051B" w:rsidR="00423661" w:rsidRPr="00B24152" w:rsidRDefault="000F1499" w:rsidP="001E5399">
            <w:pPr>
              <w:pStyle w:val="FormText"/>
              <w:rPr>
                <w:rFonts w:asciiTheme="minorHAnsi" w:hAnsiTheme="minorHAnsi"/>
              </w:rPr>
            </w:pPr>
            <w:r>
              <w:rPr>
                <w:rFonts w:asciiTheme="minorHAnsi" w:hAnsiTheme="minorHAnsi"/>
              </w:rPr>
              <w:t>26/05/2022</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01ED7EEA" w:rsidR="00423661" w:rsidRPr="00B24152" w:rsidRDefault="000F1499" w:rsidP="001E5399">
            <w:pPr>
              <w:pStyle w:val="FormText"/>
              <w:rPr>
                <w:rFonts w:asciiTheme="minorHAnsi" w:hAnsiTheme="minorHAnsi"/>
              </w:rPr>
            </w:pPr>
            <w:r>
              <w:rPr>
                <w:rFonts w:asciiTheme="minorHAnsi" w:hAnsiTheme="minorHAnsi"/>
              </w:rPr>
              <w:t>DIRECTOR</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48EE153"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0F2A8FA8" w:rsidR="00423661" w:rsidRPr="00B24152" w:rsidRDefault="00423661" w:rsidP="001E5399">
            <w:pPr>
              <w:pStyle w:val="FormText"/>
              <w:rPr>
                <w:rFonts w:asciiTheme="minorHAnsi" w:hAnsiTheme="minorHAnsi"/>
              </w:rPr>
            </w:pP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6ED5DFCC" w:rsidR="00423661" w:rsidRPr="00B24152" w:rsidRDefault="00423661" w:rsidP="001E5399">
            <w:pPr>
              <w:pStyle w:val="FormText"/>
              <w:rPr>
                <w:rFonts w:asciiTheme="minorHAnsi" w:hAnsiTheme="minorHAnsi"/>
              </w:rPr>
            </w:pP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t>Contact name (where not previously given) and postal address for correspondence associated with this application (please read guidance note 14)</w:t>
            </w:r>
          </w:p>
          <w:p w14:paraId="475CEEAF" w14:textId="2813DA7D" w:rsidR="00423661" w:rsidRPr="00B24152" w:rsidRDefault="000F1499" w:rsidP="001E5399">
            <w:pPr>
              <w:pStyle w:val="FormText"/>
              <w:rPr>
                <w:rFonts w:asciiTheme="minorHAnsi" w:hAnsiTheme="minorHAnsi"/>
              </w:rPr>
            </w:pPr>
            <w:r>
              <w:rPr>
                <w:rFonts w:asciiTheme="minorHAnsi" w:hAnsiTheme="minorHAnsi"/>
              </w:rPr>
              <w:t>ANGELIKA SANDRA KLECZKA</w:t>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67096C81" w:rsidR="00423661" w:rsidRPr="000F1499" w:rsidRDefault="000F1499" w:rsidP="001E5399">
            <w:pPr>
              <w:pStyle w:val="FormText"/>
              <w:rPr>
                <w:rFonts w:asciiTheme="minorHAnsi" w:hAnsiTheme="minorHAnsi"/>
              </w:rPr>
            </w:pPr>
            <w:r w:rsidRPr="000F1499">
              <w:rPr>
                <w:rFonts w:asciiTheme="minorHAnsi" w:hAnsiTheme="minorHAnsi"/>
              </w:rPr>
              <w:t>WREA GREEN</w:t>
            </w: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69057B67" w:rsidR="00423661" w:rsidRPr="000F1499" w:rsidRDefault="000F1499" w:rsidP="001E5399">
            <w:pPr>
              <w:pStyle w:val="FormText"/>
              <w:rPr>
                <w:rFonts w:asciiTheme="minorHAnsi" w:hAnsiTheme="minorHAnsi"/>
              </w:rPr>
            </w:pPr>
            <w:r w:rsidRPr="000F1499">
              <w:rPr>
                <w:rFonts w:asciiTheme="minorHAnsi" w:hAnsiTheme="minorHAnsi"/>
              </w:rPr>
              <w:t>PR4 2EQ</w:t>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27279F8A" w:rsidR="00423661" w:rsidRPr="00B24152" w:rsidRDefault="000F1499" w:rsidP="001E5399">
            <w:pPr>
              <w:pStyle w:val="FormText"/>
              <w:rPr>
                <w:rFonts w:asciiTheme="minorHAnsi" w:hAnsiTheme="minorHAnsi"/>
              </w:rPr>
            </w:pPr>
            <w:r>
              <w:rPr>
                <w:rFonts w:asciiTheme="minorHAnsi" w:hAnsiTheme="minorHAnsi"/>
              </w:rPr>
              <w:t>07510070152</w:t>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67249875" w:rsidR="00423661" w:rsidRPr="00B24152" w:rsidRDefault="000F1499" w:rsidP="001E5399">
            <w:pPr>
              <w:pStyle w:val="FormText"/>
              <w:rPr>
                <w:rFonts w:asciiTheme="minorHAnsi" w:hAnsiTheme="minorHAnsi"/>
              </w:rPr>
            </w:pPr>
            <w:r>
              <w:rPr>
                <w:rFonts w:asciiTheme="minorHAnsi" w:hAnsiTheme="minorHAnsi"/>
              </w:rPr>
              <w:t>ANGIE@URBANFACTORY.CO.UK</w:t>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p w14:paraId="354FCDA8" w14:textId="77777777" w:rsidR="00163DC7" w:rsidRPr="00B24152" w:rsidRDefault="00163DC7" w:rsidP="00423661">
      <w:pPr>
        <w:pStyle w:val="FormText"/>
        <w:rPr>
          <w:rFonts w:asciiTheme="minorHAnsi" w:hAnsiTheme="minorHAnsi" w:cs="Arial"/>
          <w:b/>
          <w:bCs/>
        </w:rPr>
      </w:pPr>
    </w:p>
    <w:p w14:paraId="51916A71" w14:textId="77777777" w:rsidR="00163DC7" w:rsidRPr="00B24152" w:rsidRDefault="00163DC7" w:rsidP="00423661">
      <w:pPr>
        <w:pStyle w:val="FormText"/>
        <w:rPr>
          <w:rFonts w:asciiTheme="minorHAnsi" w:hAnsiTheme="minorHAnsi" w:cs="Arial"/>
          <w:b/>
          <w:bCs/>
        </w:rPr>
      </w:pPr>
    </w:p>
    <w:p w14:paraId="437658F7" w14:textId="77777777" w:rsidR="00423661" w:rsidRPr="00B24152" w:rsidRDefault="00423661" w:rsidP="00423661">
      <w:pPr>
        <w:pStyle w:val="FormText"/>
        <w:rPr>
          <w:rFonts w:asciiTheme="minorHAnsi" w:hAnsiTheme="minorHAnsi"/>
          <w:b/>
          <w:bCs/>
        </w:rPr>
      </w:pPr>
      <w:r w:rsidRPr="00B24152">
        <w:rPr>
          <w:rFonts w:asciiTheme="minorHAnsi" w:hAnsiTheme="minorHAnsi" w:cs="Arial"/>
          <w:b/>
          <w:bCs/>
        </w:rPr>
        <w:t>Notes for Guidance</w:t>
      </w:r>
    </w:p>
    <w:p w14:paraId="2E3FD13A" w14:textId="77777777" w:rsidR="00423661" w:rsidRPr="00B24152" w:rsidRDefault="00423661" w:rsidP="00423661">
      <w:pPr>
        <w:pStyle w:val="FormText"/>
        <w:rPr>
          <w:rFonts w:asciiTheme="minorHAnsi" w:hAnsiTheme="minorHAnsi"/>
        </w:rPr>
      </w:pPr>
    </w:p>
    <w:p w14:paraId="614A5B36"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7C9A08D8"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In terms of specific regulated entertainments please note that: </w:t>
      </w:r>
    </w:p>
    <w:p w14:paraId="3C524BB1"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Plays: no licence is required for performances between 08:00 and 23.00 on any day, provided that the audience does not exceed 500.</w:t>
      </w:r>
    </w:p>
    <w:p w14:paraId="3C2E9DA4" w14:textId="4AE5A621"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 xml:space="preserve">Indoor sporting events: no licence is required for performances between 08.00 and 23.00 on any day, provided that the audience does not exceed 1000.    </w:t>
      </w:r>
    </w:p>
    <w:p w14:paraId="5448CE53"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8203340" w14:textId="77777777" w:rsidR="00423661" w:rsidRPr="00B24152" w:rsidRDefault="00423661" w:rsidP="00423661">
      <w:pPr>
        <w:pStyle w:val="FormText"/>
        <w:numPr>
          <w:ilvl w:val="0"/>
          <w:numId w:val="17"/>
        </w:numPr>
        <w:rPr>
          <w:rFonts w:asciiTheme="minorHAnsi" w:hAnsiTheme="minorHAnsi"/>
        </w:rPr>
      </w:pPr>
      <w:r w:rsidRPr="00B24152">
        <w:rPr>
          <w:rFonts w:asciiTheme="minorHAnsi" w:hAnsiTheme="minorHAnsi"/>
        </w:rPr>
        <w:t>Live music: no licence permission is required for:</w:t>
      </w:r>
    </w:p>
    <w:p w14:paraId="565AE3B5"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unamplified live music between 08.00 and 23.00 on any day, on any premises.</w:t>
      </w:r>
    </w:p>
    <w:p w14:paraId="77DE7F33"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on premises authorised to sell alcohol for consumption on those premises, provided that the audience does not exceed 500.</w:t>
      </w:r>
    </w:p>
    <w:p w14:paraId="2DC2CFA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 xml:space="preserve">a performance of amplified live music between 08.00 and 23.00 on any day, in a workplace that is not licensed to sell alcohol on those premises, provided that the audience does not exceed 500. </w:t>
      </w:r>
    </w:p>
    <w:p w14:paraId="25A5D4F9"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Pr="00B24152" w:rsidRDefault="00423661" w:rsidP="00423661">
      <w:pPr>
        <w:pStyle w:val="FormText"/>
        <w:numPr>
          <w:ilvl w:val="0"/>
          <w:numId w:val="17"/>
        </w:numPr>
        <w:ind w:left="1434" w:hanging="357"/>
        <w:rPr>
          <w:rFonts w:asciiTheme="minorHAnsi" w:hAnsiTheme="minorHAnsi"/>
        </w:rPr>
      </w:pPr>
      <w:r w:rsidRPr="00B24152">
        <w:rPr>
          <w:rFonts w:asciiTheme="minorHAnsi" w:hAnsiTheme="minorHAnsi"/>
        </w:rPr>
        <w:t>Recorded Music: no licence permission is required for:</w:t>
      </w:r>
    </w:p>
    <w:p w14:paraId="797B18AE"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lastRenderedPageBreak/>
        <w:t>any playing of recorded music between 08.00 and 23.00 on any day on premises authorised to sell alcohol for consumption on those premises, provided that the audience does not exceed 500.</w:t>
      </w:r>
    </w:p>
    <w:p w14:paraId="026EBC95" w14:textId="77777777" w:rsidR="00423661" w:rsidRPr="00B24152" w:rsidRDefault="00423661" w:rsidP="00423661">
      <w:pPr>
        <w:pStyle w:val="FormText"/>
        <w:numPr>
          <w:ilvl w:val="0"/>
          <w:numId w:val="18"/>
        </w:numPr>
        <w:ind w:left="2154" w:hanging="357"/>
        <w:rPr>
          <w:rFonts w:asciiTheme="minorHAnsi" w:hAnsiTheme="minorHAnsi"/>
        </w:rPr>
      </w:pPr>
      <w:r w:rsidRPr="00B241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Pr="00B24152" w:rsidRDefault="00423661" w:rsidP="00423661">
      <w:pPr>
        <w:pStyle w:val="FormText"/>
        <w:numPr>
          <w:ilvl w:val="0"/>
          <w:numId w:val="18"/>
        </w:numPr>
        <w:rPr>
          <w:rFonts w:asciiTheme="minorHAnsi" w:hAnsiTheme="minorHAnsi"/>
        </w:rPr>
      </w:pPr>
      <w:r w:rsidRPr="00B24152">
        <w:rPr>
          <w:rFonts w:asciiTheme="minorHAnsi" w:hAnsiTheme="minorHAnsi"/>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2E07D7D" w14:textId="77777777" w:rsidR="00423661" w:rsidRPr="00B24152" w:rsidRDefault="00423661" w:rsidP="00423661">
      <w:pPr>
        <w:numPr>
          <w:ilvl w:val="0"/>
          <w:numId w:val="17"/>
        </w:numPr>
        <w:rPr>
          <w:rFonts w:asciiTheme="minorHAnsi" w:hAnsiTheme="minorHAnsi"/>
          <w:sz w:val="21"/>
          <w:szCs w:val="21"/>
          <w:lang w:eastAsia="en-US"/>
        </w:rPr>
      </w:pPr>
      <w:r w:rsidRPr="00B24152">
        <w:rPr>
          <w:rFonts w:asciiTheme="minorHAnsi" w:hAnsiTheme="minorHAnsi"/>
          <w:sz w:val="21"/>
          <w:szCs w:val="21"/>
        </w:rPr>
        <w:t xml:space="preserve">Dance: no licence is required </w:t>
      </w:r>
      <w:r w:rsidRPr="00B24152">
        <w:rPr>
          <w:rFonts w:asciiTheme="minorHAnsi" w:hAnsiTheme="minorHAnsi"/>
          <w:sz w:val="21"/>
          <w:szCs w:val="21"/>
          <w:lang w:eastAsia="en-US"/>
        </w:rPr>
        <w:t>for performances between 08.00 and 23.00 on any day, provided that the audience does not exceed 500.</w:t>
      </w:r>
      <w:r w:rsidRPr="00B24152">
        <w:rPr>
          <w:rFonts w:asciiTheme="minorHAnsi" w:hAnsiTheme="minorHAnsi"/>
          <w:sz w:val="21"/>
          <w:szCs w:val="21"/>
        </w:rPr>
        <w:t xml:space="preserve"> However, a </w:t>
      </w:r>
      <w:r w:rsidRPr="00B24152">
        <w:rPr>
          <w:rFonts w:asciiTheme="minorHAnsi" w:hAnsiTheme="minorHAnsi"/>
          <w:sz w:val="21"/>
          <w:szCs w:val="21"/>
          <w:lang w:eastAsia="en-US"/>
        </w:rPr>
        <w:t>performance which amounts to adult entertainment remains licensable.</w:t>
      </w:r>
    </w:p>
    <w:p w14:paraId="293B1B8C" w14:textId="77777777" w:rsidR="00423661" w:rsidRPr="00B24152" w:rsidRDefault="00423661" w:rsidP="00423661">
      <w:pPr>
        <w:pStyle w:val="FormText"/>
        <w:numPr>
          <w:ilvl w:val="0"/>
          <w:numId w:val="22"/>
        </w:numPr>
        <w:rPr>
          <w:rFonts w:asciiTheme="minorHAnsi" w:hAnsiTheme="minorHAnsi"/>
        </w:rPr>
      </w:pPr>
      <w:r w:rsidRPr="00B24152">
        <w:rPr>
          <w:rFonts w:asciiTheme="minorHAnsi" w:hAnsiTheme="minorHAnsi"/>
        </w:rPr>
        <w:t xml:space="preserve">Cross activity exemptions: no licence is required between 08.00 and 23.00 on any day, with no limit on audience size for:   </w:t>
      </w:r>
    </w:p>
    <w:p w14:paraId="5B9C9C81"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taking place on the premises of the local authority where the entertainment is provided by or on behalf of the local </w:t>
      </w:r>
      <w:proofErr w:type="gramStart"/>
      <w:r w:rsidRPr="00B24152">
        <w:rPr>
          <w:rFonts w:asciiTheme="minorHAnsi" w:hAnsiTheme="minorHAnsi"/>
        </w:rPr>
        <w:t>authority;</w:t>
      </w:r>
      <w:proofErr w:type="gramEnd"/>
      <w:r w:rsidRPr="00B24152">
        <w:rPr>
          <w:rFonts w:asciiTheme="minorHAnsi" w:hAnsiTheme="minorHAnsi"/>
        </w:rPr>
        <w:t xml:space="preserve"> </w:t>
      </w:r>
    </w:p>
    <w:p w14:paraId="222CE81E" w14:textId="77777777" w:rsidR="00423661" w:rsidRPr="00B24152" w:rsidRDefault="00423661" w:rsidP="00423661">
      <w:pPr>
        <w:numPr>
          <w:ilvl w:val="0"/>
          <w:numId w:val="23"/>
        </w:numPr>
        <w:rPr>
          <w:rFonts w:asciiTheme="minorHAnsi" w:hAnsiTheme="minorHAnsi"/>
          <w:sz w:val="21"/>
          <w:szCs w:val="21"/>
          <w:lang w:eastAsia="en-US"/>
        </w:rPr>
      </w:pPr>
      <w:r w:rsidRPr="00B241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w:t>
      </w:r>
      <w:proofErr w:type="gramStart"/>
      <w:r w:rsidRPr="00B24152">
        <w:rPr>
          <w:rFonts w:asciiTheme="minorHAnsi" w:hAnsiTheme="minorHAnsi"/>
          <w:sz w:val="21"/>
          <w:szCs w:val="21"/>
          <w:lang w:eastAsia="en-US"/>
        </w:rPr>
        <w:t>provider;</w:t>
      </w:r>
      <w:proofErr w:type="gramEnd"/>
      <w:r w:rsidRPr="00B24152">
        <w:rPr>
          <w:rFonts w:asciiTheme="minorHAnsi" w:hAnsiTheme="minorHAnsi"/>
          <w:sz w:val="21"/>
          <w:szCs w:val="21"/>
          <w:lang w:eastAsia="en-US"/>
        </w:rPr>
        <w:t xml:space="preserve"> </w:t>
      </w:r>
    </w:p>
    <w:p w14:paraId="2FD185EA" w14:textId="77777777" w:rsidR="00423661" w:rsidRPr="00B24152" w:rsidRDefault="00423661" w:rsidP="00423661">
      <w:pPr>
        <w:numPr>
          <w:ilvl w:val="0"/>
          <w:numId w:val="23"/>
        </w:numPr>
        <w:rPr>
          <w:rFonts w:asciiTheme="minorHAnsi" w:hAnsiTheme="minorHAnsi"/>
          <w:sz w:val="21"/>
          <w:szCs w:val="20"/>
          <w:lang w:eastAsia="en-US"/>
        </w:rPr>
      </w:pPr>
      <w:r w:rsidRPr="00B24152">
        <w:rPr>
          <w:rFonts w:asciiTheme="minorHAnsi" w:hAnsiTheme="minorHAnsi"/>
          <w:sz w:val="21"/>
          <w:szCs w:val="20"/>
          <w:lang w:eastAsia="en-US"/>
        </w:rPr>
        <w:t>any entertainment taking place on the premises of the school where the entertainment is provided by or on behalf of the school proprietor; and</w:t>
      </w:r>
    </w:p>
    <w:p w14:paraId="140B32A2" w14:textId="77777777" w:rsidR="00423661" w:rsidRPr="00B24152" w:rsidRDefault="00423661" w:rsidP="00423661">
      <w:pPr>
        <w:pStyle w:val="FormText"/>
        <w:numPr>
          <w:ilvl w:val="0"/>
          <w:numId w:val="23"/>
        </w:numPr>
        <w:rPr>
          <w:rFonts w:asciiTheme="minorHAnsi" w:hAnsiTheme="minorHAnsi"/>
        </w:rPr>
      </w:pPr>
      <w:r w:rsidRPr="00B24152">
        <w:rPr>
          <w:rFonts w:asciiTheme="minorHAnsi" w:hAnsiTheme="minorHAnsi"/>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taking place in a building or other structure please tick as appropriate (indoors may include a tent).</w:t>
      </w:r>
    </w:p>
    <w:p w14:paraId="45E7DEB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w:t>
      </w:r>
      <w:proofErr w:type="gramStart"/>
      <w:r w:rsidRPr="00B24152">
        <w:rPr>
          <w:rFonts w:asciiTheme="minorHAnsi" w:hAnsiTheme="minorHAnsi"/>
        </w:rPr>
        <w:t>example</w:t>
      </w:r>
      <w:proofErr w:type="gramEnd"/>
      <w:r w:rsidRPr="00B24152">
        <w:rPr>
          <w:rFonts w:asciiTheme="minorHAnsi" w:hAnsiTheme="minorHAnsi"/>
        </w:rPr>
        <w:t xml:space="preserve"> the type of activity to be authorised, if not already stated, and give relevant further details, for example (but not exclusively) whether or not music will be amplified or unamplified.</w:t>
      </w:r>
    </w:p>
    <w:p w14:paraId="6B5765E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For example (but not exclusively), where the activity will occur on additional days during the summer months.</w:t>
      </w:r>
    </w:p>
    <w:p w14:paraId="12ECFF7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For example (but not exclusively), where you wish the activity to go on longer on a particular day </w:t>
      </w:r>
      <w:proofErr w:type="gramStart"/>
      <w:r w:rsidRPr="00B24152">
        <w:rPr>
          <w:rFonts w:asciiTheme="minorHAnsi" w:hAnsiTheme="minorHAnsi"/>
        </w:rPr>
        <w:t>e.g.</w:t>
      </w:r>
      <w:proofErr w:type="gramEnd"/>
      <w:r w:rsidRPr="00B24152">
        <w:rPr>
          <w:rFonts w:asciiTheme="minorHAnsi" w:hAnsiTheme="minorHAnsi"/>
        </w:rPr>
        <w:t xml:space="preserve"> Christmas Eve.</w:t>
      </w:r>
    </w:p>
    <w:p w14:paraId="2911936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Please give timings in </w:t>
      </w:r>
      <w:proofErr w:type="gramStart"/>
      <w:r w:rsidRPr="00B24152">
        <w:rPr>
          <w:rFonts w:asciiTheme="minorHAnsi" w:hAnsiTheme="minorHAnsi"/>
        </w:rPr>
        <w:t>24 hour</w:t>
      </w:r>
      <w:proofErr w:type="gramEnd"/>
      <w:r w:rsidRPr="00B24152">
        <w:rPr>
          <w:rFonts w:asciiTheme="minorHAnsi" w:hAnsiTheme="minorHAnsi"/>
        </w:rPr>
        <w:t xml:space="preserve"> clock (e.g. 16.00) and only give details for the days of the week when you intend the premises to be used for the activity.</w:t>
      </w:r>
    </w:p>
    <w:p w14:paraId="2250DD71"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If you wish people to be able to consume alcohol on the premises, please tick ‘on the </w:t>
      </w:r>
      <w:proofErr w:type="gramStart"/>
      <w:r w:rsidRPr="00B24152">
        <w:rPr>
          <w:rFonts w:asciiTheme="minorHAnsi" w:hAnsiTheme="minorHAnsi"/>
        </w:rPr>
        <w:t>premises’</w:t>
      </w:r>
      <w:proofErr w:type="gramEnd"/>
      <w:r w:rsidRPr="00B24152">
        <w:rPr>
          <w:rFonts w:asciiTheme="minorHAnsi" w:hAnsiTheme="minorHAnsi"/>
        </w:rPr>
        <w:t xml:space="preserve">.  If you wish people to be able to purchase alcohol to consume away from the premises, please tick ‘off the </w:t>
      </w:r>
      <w:proofErr w:type="gramStart"/>
      <w:r w:rsidRPr="00B24152">
        <w:rPr>
          <w:rFonts w:asciiTheme="minorHAnsi" w:hAnsiTheme="minorHAnsi"/>
        </w:rPr>
        <w:t>premises’</w:t>
      </w:r>
      <w:proofErr w:type="gramEnd"/>
      <w:r w:rsidRPr="00B24152">
        <w:rPr>
          <w:rFonts w:asciiTheme="minorHAnsi" w:hAnsiTheme="minorHAnsi"/>
        </w:rPr>
        <w:t>.  If you wish people to be able to do both, please tick ‘both’.</w:t>
      </w:r>
    </w:p>
    <w:p w14:paraId="134BF7AB"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46916C3"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lastRenderedPageBreak/>
        <w:t>Please list here steps you will take to promote all four licensing objectives together.</w:t>
      </w:r>
    </w:p>
    <w:p w14:paraId="2E9B2729"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The application form must be signed.</w:t>
      </w:r>
    </w:p>
    <w:p w14:paraId="113A0E17"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 xml:space="preserve">An applicant’s agent (for example solicitor) may sign the form on their behalf </w:t>
      </w:r>
      <w:proofErr w:type="gramStart"/>
      <w:r w:rsidRPr="00B24152">
        <w:rPr>
          <w:rFonts w:asciiTheme="minorHAnsi" w:hAnsiTheme="minorHAnsi"/>
        </w:rPr>
        <w:t>provided that</w:t>
      </w:r>
      <w:proofErr w:type="gramEnd"/>
      <w:r w:rsidRPr="00B24152">
        <w:rPr>
          <w:rFonts w:asciiTheme="minorHAnsi" w:hAnsiTheme="minorHAnsi"/>
        </w:rPr>
        <w:t xml:space="preserve"> they have actual authority to do so.</w:t>
      </w:r>
    </w:p>
    <w:p w14:paraId="7B3B32B0"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Where there is more than one applicant, each of the applicants or their respective agent must sign the application form.</w:t>
      </w:r>
    </w:p>
    <w:p w14:paraId="29147BD5" w14:textId="77777777" w:rsidR="00423661" w:rsidRPr="00B24152" w:rsidRDefault="00423661" w:rsidP="00423661">
      <w:pPr>
        <w:pStyle w:val="FormText"/>
        <w:numPr>
          <w:ilvl w:val="0"/>
          <w:numId w:val="2"/>
        </w:numPr>
        <w:rPr>
          <w:rFonts w:asciiTheme="minorHAnsi" w:hAnsiTheme="minorHAnsi"/>
        </w:rPr>
      </w:pPr>
      <w:r w:rsidRPr="00B24152">
        <w:rPr>
          <w:rFonts w:asciiTheme="minorHAnsi" w:hAnsiTheme="minorHAnsi"/>
        </w:rPr>
        <w:t>This is the address which we shall use to correspond with you about this application.</w:t>
      </w:r>
    </w:p>
    <w:p w14:paraId="11DF5174" w14:textId="77777777" w:rsidR="00163DC7" w:rsidRPr="00B24152" w:rsidRDefault="00163DC7" w:rsidP="00163DC7">
      <w:pPr>
        <w:pStyle w:val="FormText"/>
        <w:ind w:left="720"/>
        <w:rPr>
          <w:rFonts w:asciiTheme="minorHAnsi" w:hAnsiTheme="minorHAnsi"/>
        </w:rPr>
      </w:pPr>
    </w:p>
    <w:p w14:paraId="400B6958" w14:textId="6E96AB6A" w:rsidR="00B24152" w:rsidRDefault="00B24152" w:rsidP="00423661">
      <w:pPr>
        <w:ind w:left="426" w:hanging="66"/>
        <w:rPr>
          <w:rFonts w:asciiTheme="minorHAnsi" w:hAnsiTheme="minorHAnsi"/>
          <w:b/>
          <w:sz w:val="21"/>
          <w:szCs w:val="21"/>
        </w:rPr>
      </w:pPr>
    </w:p>
    <w:p w14:paraId="3E8B0470" w14:textId="77777777" w:rsidR="00FB3671" w:rsidRPr="00FB3671" w:rsidRDefault="00FB3671" w:rsidP="00FB3671">
      <w:pPr>
        <w:rPr>
          <w:rFonts w:ascii="Calibri" w:hAnsi="Calibri"/>
          <w:b/>
          <w:sz w:val="22"/>
          <w:szCs w:val="22"/>
          <w:lang w:val="en-US"/>
        </w:rPr>
      </w:pPr>
      <w:r w:rsidRPr="00FB3671">
        <w:rPr>
          <w:rFonts w:ascii="Calibri" w:hAnsi="Calibri"/>
          <w:b/>
          <w:sz w:val="22"/>
          <w:szCs w:val="22"/>
          <w:lang w:val="en-US"/>
        </w:rPr>
        <w:t>Right to work/immigration status</w:t>
      </w:r>
    </w:p>
    <w:p w14:paraId="763600F2" w14:textId="77777777" w:rsidR="00FB3671" w:rsidRPr="00FB3671" w:rsidRDefault="00FB3671" w:rsidP="00FB3671">
      <w:pPr>
        <w:rPr>
          <w:rFonts w:ascii="Calibri" w:hAnsi="Calibri"/>
          <w:sz w:val="22"/>
          <w:szCs w:val="22"/>
          <w:lang w:val="en-US"/>
        </w:rPr>
      </w:pPr>
    </w:p>
    <w:p w14:paraId="10CF2FF7" w14:textId="77777777" w:rsidR="00FB3671" w:rsidRPr="00FB3671" w:rsidRDefault="00FB3671" w:rsidP="00FB3671">
      <w:pPr>
        <w:rPr>
          <w:rFonts w:ascii="Calibri" w:hAnsi="Calibri"/>
          <w:sz w:val="22"/>
          <w:szCs w:val="22"/>
          <w:lang w:val="en-US"/>
        </w:rPr>
      </w:pPr>
      <w:r w:rsidRPr="00FB3671">
        <w:rPr>
          <w:rFonts w:ascii="Calibri" w:hAnsi="Calibri"/>
          <w:sz w:val="22"/>
          <w:szCs w:val="22"/>
          <w:lang w:val="en-US"/>
        </w:rPr>
        <w:t xml:space="preserve">A </w:t>
      </w:r>
      <w:proofErr w:type="spellStart"/>
      <w:r w:rsidRPr="00FB3671">
        <w:rPr>
          <w:rFonts w:ascii="Calibri" w:hAnsi="Calibri"/>
          <w:sz w:val="22"/>
          <w:szCs w:val="22"/>
          <w:lang w:val="en-US"/>
        </w:rPr>
        <w:t>licence</w:t>
      </w:r>
      <w:proofErr w:type="spellEnd"/>
      <w:r w:rsidRPr="00FB3671">
        <w:rPr>
          <w:rFonts w:ascii="Calibri" w:hAnsi="Calibri"/>
          <w:sz w:val="22"/>
          <w:szCs w:val="22"/>
          <w:lang w:val="en-US"/>
        </w:rPr>
        <w:t xml:space="preserve"> may not be issued to an individual or an individual in a partnership which is not a limited liability partnership who is resident in the UK who: </w:t>
      </w:r>
    </w:p>
    <w:p w14:paraId="776FC781" w14:textId="77777777" w:rsidR="00FB3671" w:rsidRP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does not have the right to live and work in the UK; or </w:t>
      </w:r>
    </w:p>
    <w:p w14:paraId="1645A996" w14:textId="77777777" w:rsidR="00FB3671" w:rsidRPr="00FB3671" w:rsidRDefault="00FB3671" w:rsidP="00FB3671">
      <w:pPr>
        <w:numPr>
          <w:ilvl w:val="0"/>
          <w:numId w:val="40"/>
        </w:numPr>
        <w:rPr>
          <w:rFonts w:ascii="Calibri" w:hAnsi="Calibri"/>
          <w:sz w:val="22"/>
          <w:szCs w:val="22"/>
          <w:lang w:val="en-US"/>
        </w:rPr>
      </w:pPr>
      <w:r w:rsidRPr="00FB3671">
        <w:rPr>
          <w:rFonts w:ascii="Calibri" w:hAnsi="Calibri"/>
          <w:sz w:val="22"/>
          <w:szCs w:val="22"/>
          <w:lang w:val="en-US"/>
        </w:rPr>
        <w:t xml:space="preserve">is subject to a condition preventing him or her from doing work relating to the carrying on of a licensable activity. </w:t>
      </w:r>
    </w:p>
    <w:p w14:paraId="09878D94" w14:textId="77777777" w:rsidR="00FB3671" w:rsidRPr="00FB3671" w:rsidRDefault="00FB3671" w:rsidP="00FB3671">
      <w:pPr>
        <w:rPr>
          <w:rFonts w:ascii="Calibri" w:hAnsi="Calibri"/>
          <w:sz w:val="22"/>
          <w:szCs w:val="22"/>
          <w:lang w:val="en-US"/>
        </w:rPr>
      </w:pPr>
      <w:r w:rsidRPr="00FB3671">
        <w:rPr>
          <w:rFonts w:ascii="Calibri" w:hAnsi="Calibri"/>
          <w:sz w:val="22"/>
          <w:szCs w:val="22"/>
          <w:lang w:val="en-US"/>
        </w:rPr>
        <w:t xml:space="preserve">Any personal </w:t>
      </w:r>
      <w:proofErr w:type="spellStart"/>
      <w:r w:rsidRPr="00FB3671">
        <w:rPr>
          <w:rFonts w:ascii="Calibri" w:hAnsi="Calibri"/>
          <w:sz w:val="22"/>
          <w:szCs w:val="22"/>
          <w:lang w:val="en-US"/>
        </w:rPr>
        <w:t>licence</w:t>
      </w:r>
      <w:proofErr w:type="spellEnd"/>
      <w:r w:rsidRPr="00FB3671">
        <w:rPr>
          <w:rFonts w:ascii="Calibri" w:hAnsi="Calibri"/>
          <w:sz w:val="22"/>
          <w:szCs w:val="22"/>
          <w:lang w:val="en-US"/>
        </w:rPr>
        <w:t xml:space="preserve"> issued in respect of an application made on or after 6 April 2017 will become invalid if the holder ceases to be entitled to work in the UK.</w:t>
      </w:r>
    </w:p>
    <w:p w14:paraId="304F0F14" w14:textId="77777777" w:rsidR="00FB3671" w:rsidRPr="00FB3671" w:rsidRDefault="00FB3671" w:rsidP="00FB3671">
      <w:pPr>
        <w:rPr>
          <w:rFonts w:ascii="Calibri" w:hAnsi="Calibri"/>
          <w:sz w:val="22"/>
          <w:szCs w:val="22"/>
          <w:lang w:val="en-US"/>
        </w:rPr>
      </w:pPr>
    </w:p>
    <w:p w14:paraId="64024177" w14:textId="77777777" w:rsidR="00FB3671" w:rsidRPr="00FB3671" w:rsidRDefault="00FB3671" w:rsidP="00FB3671">
      <w:pPr>
        <w:keepNext/>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 xml:space="preserve">Applicants must demonstrate that they have the right to work in the UK and are not subject to a condition preventing them from doing work relating to the carrying on of a licensing activity. They do this in one of two ways: </w:t>
      </w:r>
    </w:p>
    <w:p w14:paraId="45964BD8" w14:textId="77777777" w:rsidR="00FB3671" w:rsidRPr="00FB3671" w:rsidRDefault="00FB3671" w:rsidP="00FB3671">
      <w:pPr>
        <w:keepNext/>
        <w:numPr>
          <w:ilvl w:val="0"/>
          <w:numId w:val="41"/>
        </w:numPr>
        <w:shd w:val="clear" w:color="auto" w:fill="FFFFFF"/>
        <w:spacing w:after="300"/>
        <w:textAlignment w:val="baseline"/>
        <w:outlineLvl w:val="2"/>
        <w:rPr>
          <w:rFonts w:ascii="Calibri" w:hAnsi="Calibri"/>
          <w:sz w:val="22"/>
          <w:szCs w:val="22"/>
          <w:lang w:val="en-US" w:eastAsia="en-US"/>
        </w:rPr>
      </w:pPr>
      <w:r w:rsidRPr="00FB3671">
        <w:rPr>
          <w:rFonts w:ascii="Calibri" w:hAnsi="Calibri"/>
          <w:sz w:val="22"/>
          <w:szCs w:val="22"/>
          <w:lang w:val="en-US" w:eastAsia="en-US"/>
        </w:rPr>
        <w:t>by providing with this application copies or scanned copies of documents which an applicant may provide to demonstrate their entitlement to work in the UK (which do not need to be certified) that are published on GOV.UK and in guidance issued under Section 182 of the Licensing Act 2003.</w:t>
      </w:r>
    </w:p>
    <w:p w14:paraId="31E8809A" w14:textId="77777777" w:rsidR="00FB3671" w:rsidRPr="00FB3671" w:rsidRDefault="00FB3671" w:rsidP="00FB3671">
      <w:pPr>
        <w:keepNext/>
        <w:numPr>
          <w:ilvl w:val="0"/>
          <w:numId w:val="41"/>
        </w:numPr>
        <w:shd w:val="clear" w:color="auto" w:fill="FFFFFF"/>
        <w:spacing w:after="300"/>
        <w:textAlignment w:val="baseline"/>
        <w:outlineLvl w:val="2"/>
        <w:rPr>
          <w:rFonts w:ascii="Calibri" w:hAnsi="Calibri"/>
          <w:b/>
          <w:bCs/>
          <w:sz w:val="22"/>
          <w:szCs w:val="22"/>
          <w:lang w:val="x-none" w:eastAsia="x-none"/>
        </w:rPr>
      </w:pPr>
      <w:r w:rsidRPr="00FB3671">
        <w:rPr>
          <w:rFonts w:ascii="Calibri" w:hAnsi="Calibri"/>
          <w:sz w:val="22"/>
          <w:szCs w:val="22"/>
          <w:lang w:val="en-US" w:eastAsia="en-US"/>
        </w:rPr>
        <w:t xml:space="preserve">by providing their ‘share code’ to enable the licensing authority to carry out a check using the Home Office online right to work checking service (see below). </w:t>
      </w:r>
    </w:p>
    <w:p w14:paraId="3F9A5356" w14:textId="77777777" w:rsidR="00FB3671" w:rsidRPr="00FB3671" w:rsidRDefault="00FB3671" w:rsidP="00FB3671">
      <w:pPr>
        <w:rPr>
          <w:rFonts w:ascii="Calibri" w:hAnsi="Calibri"/>
          <w:b/>
          <w:sz w:val="22"/>
          <w:szCs w:val="22"/>
        </w:rPr>
      </w:pPr>
      <w:r w:rsidRPr="00FB3671">
        <w:rPr>
          <w:rFonts w:ascii="Calibri" w:hAnsi="Calibri"/>
          <w:b/>
          <w:sz w:val="22"/>
          <w:szCs w:val="22"/>
        </w:rPr>
        <w:t>Home Office online right to work checking service</w:t>
      </w:r>
    </w:p>
    <w:p w14:paraId="1E7BD759" w14:textId="77777777" w:rsidR="00FB3671" w:rsidRPr="00FB3671" w:rsidRDefault="00FB3671" w:rsidP="00FB3671">
      <w:pPr>
        <w:rPr>
          <w:rFonts w:ascii="Calibri" w:hAnsi="Calibri"/>
          <w:b/>
          <w:sz w:val="22"/>
          <w:szCs w:val="22"/>
        </w:rPr>
      </w:pPr>
    </w:p>
    <w:p w14:paraId="1001214A" w14:textId="77777777" w:rsidR="00FB3671" w:rsidRPr="00FB3671" w:rsidRDefault="00FB3671" w:rsidP="00FB3671">
      <w:pPr>
        <w:rPr>
          <w:rFonts w:ascii="Calibri" w:hAnsi="Calibri"/>
          <w:sz w:val="22"/>
          <w:szCs w:val="22"/>
        </w:rPr>
      </w:pPr>
      <w:r w:rsidRPr="00FB3671">
        <w:rPr>
          <w:rFonts w:ascii="Calibri" w:hAnsi="Calibri"/>
          <w:sz w:val="22"/>
          <w:szCs w:val="22"/>
        </w:rPr>
        <w:t xml:space="preserve">As an alternative to providing a copy of the documents listed above, applicants may demonstrate their right to work by allowing the licensing authority to carry out a check with the Home Office online right to work checking service. </w:t>
      </w:r>
    </w:p>
    <w:p w14:paraId="1666D0F4" w14:textId="77777777" w:rsidR="00FB3671" w:rsidRPr="00FB3671" w:rsidRDefault="00FB3671" w:rsidP="00FB3671">
      <w:pPr>
        <w:rPr>
          <w:rFonts w:ascii="Calibri" w:hAnsi="Calibri"/>
          <w:sz w:val="22"/>
          <w:szCs w:val="22"/>
        </w:rPr>
      </w:pPr>
    </w:p>
    <w:p w14:paraId="016AD58B" w14:textId="77777777" w:rsidR="00FB3671" w:rsidRPr="00FB3671" w:rsidRDefault="00FB3671" w:rsidP="00FB3671">
      <w:pPr>
        <w:rPr>
          <w:rFonts w:ascii="Calibri" w:hAnsi="Calibri"/>
          <w:sz w:val="22"/>
          <w:szCs w:val="22"/>
        </w:rPr>
      </w:pPr>
      <w:r w:rsidRPr="00FB3671">
        <w:rPr>
          <w:rFonts w:ascii="Calibri" w:hAnsi="Calibri"/>
          <w:sz w:val="22"/>
          <w:szCs w:val="22"/>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FB3671">
          <w:rPr>
            <w:rFonts w:ascii="Calibri" w:hAnsi="Calibri"/>
            <w:sz w:val="22"/>
            <w:szCs w:val="22"/>
          </w:rPr>
          <w:t>https://www.gov.uk/prove-right-to-work</w:t>
        </w:r>
      </w:hyperlink>
      <w:r w:rsidRPr="00FB3671">
        <w:rPr>
          <w:rFonts w:ascii="Calibri" w:hAnsi="Calibri"/>
          <w:sz w:val="22"/>
          <w:szCs w:val="22"/>
        </w:rPr>
        <w:t xml:space="preserve">) which, along with the applicant’s date of birth (provided within this application), will allow the licensing authority to carry out the check. </w:t>
      </w:r>
    </w:p>
    <w:p w14:paraId="7A8EF21C" w14:textId="77777777" w:rsidR="00FB3671" w:rsidRPr="00FB3671" w:rsidRDefault="00FB3671" w:rsidP="00FB3671">
      <w:pPr>
        <w:rPr>
          <w:rFonts w:ascii="Calibri" w:hAnsi="Calibri"/>
          <w:sz w:val="22"/>
          <w:szCs w:val="22"/>
        </w:rPr>
      </w:pPr>
    </w:p>
    <w:p w14:paraId="58EB1A5A" w14:textId="77777777" w:rsidR="00FB3671" w:rsidRPr="00FB3671" w:rsidRDefault="00FB3671" w:rsidP="00FB3671">
      <w:pPr>
        <w:rPr>
          <w:rFonts w:ascii="Calibri" w:hAnsi="Calibri"/>
          <w:sz w:val="22"/>
          <w:szCs w:val="22"/>
        </w:rPr>
      </w:pPr>
      <w:proofErr w:type="gramStart"/>
      <w:r w:rsidRPr="00FB3671">
        <w:rPr>
          <w:rFonts w:ascii="Calibri" w:hAnsi="Calibri"/>
          <w:sz w:val="22"/>
          <w:szCs w:val="22"/>
        </w:rPr>
        <w:t>In order to</w:t>
      </w:r>
      <w:proofErr w:type="gramEnd"/>
      <w:r w:rsidRPr="00FB3671">
        <w:rPr>
          <w:rFonts w:ascii="Calibri" w:hAnsi="Calibri"/>
          <w:sz w:val="22"/>
          <w:szCs w:val="22"/>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4E5ECF94" w14:textId="77777777" w:rsidR="00FB3671" w:rsidRPr="00FB3671" w:rsidRDefault="00FB3671" w:rsidP="00FB3671">
      <w:pPr>
        <w:rPr>
          <w:rFonts w:ascii="Calibri" w:hAnsi="Calibri"/>
          <w:sz w:val="22"/>
          <w:szCs w:val="22"/>
        </w:rPr>
      </w:pPr>
    </w:p>
    <w:p w14:paraId="22067850" w14:textId="1DE3F5D4"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sidRPr="00513972">
        <w:rPr>
          <w:rFonts w:asciiTheme="minorHAnsi" w:hAnsiTheme="minorHAnsi"/>
          <w:sz w:val="22"/>
          <w:szCs w:val="22"/>
          <w:lang w:eastAsia="en-US"/>
        </w:rPr>
        <w:t xml:space="preserve">in </w:t>
      </w:r>
      <w:r w:rsidRPr="00513972">
        <w:rPr>
          <w:rFonts w:asciiTheme="minorHAnsi" w:hAnsiTheme="minorHAnsi"/>
          <w:sz w:val="22"/>
          <w:szCs w:val="22"/>
          <w:lang w:eastAsia="en-US"/>
        </w:rPr>
        <w:lastRenderedPageBreak/>
        <w:t>order to</w:t>
      </w:r>
      <w:proofErr w:type="gramEnd"/>
      <w:r w:rsidRPr="00513972">
        <w:rPr>
          <w:rFonts w:asciiTheme="minorHAnsi" w:hAnsiTheme="minorHAnsi"/>
          <w:sz w:val="22"/>
          <w:szCs w:val="22"/>
          <w:lang w:eastAsia="en-US"/>
        </w:rPr>
        <w:t xml:space="preserve"> access the service. Applicants who are unable to obtain a share code from the service should submit cop</w:t>
      </w:r>
      <w:r w:rsidR="00CD6906">
        <w:rPr>
          <w:rFonts w:asciiTheme="minorHAnsi" w:hAnsiTheme="minorHAnsi"/>
          <w:sz w:val="22"/>
          <w:szCs w:val="22"/>
          <w:lang w:eastAsia="en-US"/>
        </w:rPr>
        <w:t>ies of</w:t>
      </w:r>
      <w:r w:rsidRPr="00513972">
        <w:rPr>
          <w:rFonts w:asciiTheme="minorHAnsi" w:hAnsiTheme="minorHAnsi"/>
          <w:sz w:val="22"/>
          <w:szCs w:val="22"/>
          <w:lang w:eastAsia="en-US"/>
        </w:rPr>
        <w:t xml:space="preserve"> documents as set out above. </w:t>
      </w:r>
    </w:p>
    <w:p w14:paraId="6D4263F6" w14:textId="77777777" w:rsidR="00513972" w:rsidRPr="00513972" w:rsidRDefault="00513972" w:rsidP="00513972">
      <w:pPr>
        <w:rPr>
          <w:rFonts w:asciiTheme="minorHAnsi" w:hAnsiTheme="minorHAnsi"/>
          <w:sz w:val="22"/>
          <w:szCs w:val="22"/>
          <w:lang w:eastAsia="en-US"/>
        </w:rPr>
      </w:pPr>
    </w:p>
    <w:p w14:paraId="2701B879" w14:textId="77777777" w:rsidR="00513972" w:rsidRPr="00513972" w:rsidRDefault="00513972" w:rsidP="00513972">
      <w:pPr>
        <w:rPr>
          <w:rFonts w:asciiTheme="minorHAnsi" w:hAnsiTheme="minorHAnsi"/>
          <w:sz w:val="22"/>
          <w:szCs w:val="22"/>
          <w:lang w:eastAsia="en-US"/>
        </w:rPr>
      </w:pPr>
      <w:r w:rsidRPr="00513972">
        <w:rPr>
          <w:rFonts w:asciiTheme="minorHAnsi" w:hAnsiTheme="minorHAnsi"/>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53AE4A4" w14:textId="77777777" w:rsidR="00FB3671" w:rsidRDefault="00FB3671" w:rsidP="00423661">
      <w:pPr>
        <w:ind w:left="426" w:hanging="66"/>
        <w:rPr>
          <w:rFonts w:asciiTheme="minorHAnsi" w:hAnsiTheme="minorHAnsi"/>
          <w:b/>
          <w:sz w:val="21"/>
          <w:szCs w:val="21"/>
        </w:rPr>
      </w:pPr>
    </w:p>
    <w:sectPr w:rsidR="00FB3671" w:rsidSect="00B24152">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9A49" w14:textId="77777777" w:rsidR="00F9262C" w:rsidRDefault="00F9262C" w:rsidP="008154DF">
      <w:r>
        <w:separator/>
      </w:r>
    </w:p>
  </w:endnote>
  <w:endnote w:type="continuationSeparator" w:id="0">
    <w:p w14:paraId="258EB967" w14:textId="77777777" w:rsidR="00F9262C" w:rsidRDefault="00F9262C"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9B5D" w14:textId="77777777" w:rsidR="00F9262C" w:rsidRDefault="00F9262C" w:rsidP="008154DF">
      <w:r>
        <w:separator/>
      </w:r>
    </w:p>
  </w:footnote>
  <w:footnote w:type="continuationSeparator" w:id="0">
    <w:p w14:paraId="1B30D48E" w14:textId="77777777" w:rsidR="00F9262C" w:rsidRDefault="00F9262C"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D825A1"/>
    <w:multiLevelType w:val="multilevel"/>
    <w:tmpl w:val="8062CC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B01DE"/>
    <w:multiLevelType w:val="multilevel"/>
    <w:tmpl w:val="B84E27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03C0EC4"/>
    <w:multiLevelType w:val="multilevel"/>
    <w:tmpl w:val="3B00F9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4405A"/>
    <w:multiLevelType w:val="multilevel"/>
    <w:tmpl w:val="F8206B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043E"/>
    <w:multiLevelType w:val="multilevel"/>
    <w:tmpl w:val="C92C3E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3"/>
  </w:num>
  <w:num w:numId="2">
    <w:abstractNumId w:val="42"/>
  </w:num>
  <w:num w:numId="3">
    <w:abstractNumId w:val="19"/>
  </w:num>
  <w:num w:numId="4">
    <w:abstractNumId w:val="39"/>
  </w:num>
  <w:num w:numId="5">
    <w:abstractNumId w:val="6"/>
  </w:num>
  <w:num w:numId="6">
    <w:abstractNumId w:val="25"/>
  </w:num>
  <w:num w:numId="7">
    <w:abstractNumId w:val="34"/>
  </w:num>
  <w:num w:numId="8">
    <w:abstractNumId w:val="27"/>
  </w:num>
  <w:num w:numId="9">
    <w:abstractNumId w:val="12"/>
  </w:num>
  <w:num w:numId="10">
    <w:abstractNumId w:val="11"/>
  </w:num>
  <w:num w:numId="11">
    <w:abstractNumId w:val="38"/>
  </w:num>
  <w:num w:numId="12">
    <w:abstractNumId w:val="7"/>
  </w:num>
  <w:num w:numId="13">
    <w:abstractNumId w:val="23"/>
  </w:num>
  <w:num w:numId="14">
    <w:abstractNumId w:val="36"/>
  </w:num>
  <w:num w:numId="15">
    <w:abstractNumId w:val="1"/>
  </w:num>
  <w:num w:numId="16">
    <w:abstractNumId w:val="26"/>
  </w:num>
  <w:num w:numId="17">
    <w:abstractNumId w:val="9"/>
  </w:num>
  <w:num w:numId="18">
    <w:abstractNumId w:val="3"/>
  </w:num>
  <w:num w:numId="19">
    <w:abstractNumId w:val="21"/>
  </w:num>
  <w:num w:numId="20">
    <w:abstractNumId w:val="16"/>
  </w:num>
  <w:num w:numId="21">
    <w:abstractNumId w:val="30"/>
  </w:num>
  <w:num w:numId="22">
    <w:abstractNumId w:val="20"/>
  </w:num>
  <w:num w:numId="23">
    <w:abstractNumId w:val="13"/>
  </w:num>
  <w:num w:numId="24">
    <w:abstractNumId w:val="45"/>
  </w:num>
  <w:num w:numId="25">
    <w:abstractNumId w:val="40"/>
  </w:num>
  <w:num w:numId="26">
    <w:abstractNumId w:val="44"/>
  </w:num>
  <w:num w:numId="27">
    <w:abstractNumId w:val="14"/>
  </w:num>
  <w:num w:numId="28">
    <w:abstractNumId w:val="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
  </w:num>
  <w:num w:numId="32">
    <w:abstractNumId w:val="0"/>
  </w:num>
  <w:num w:numId="33">
    <w:abstractNumId w:val="10"/>
  </w:num>
  <w:num w:numId="34">
    <w:abstractNumId w:val="35"/>
  </w:num>
  <w:num w:numId="35">
    <w:abstractNumId w:val="18"/>
  </w:num>
  <w:num w:numId="36">
    <w:abstractNumId w:val="17"/>
  </w:num>
  <w:num w:numId="37">
    <w:abstractNumId w:val="37"/>
  </w:num>
  <w:num w:numId="38">
    <w:abstractNumId w:val="31"/>
  </w:num>
  <w:num w:numId="39">
    <w:abstractNumId w:val="29"/>
  </w:num>
  <w:num w:numId="40">
    <w:abstractNumId w:val="3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8"/>
  </w:num>
  <w:num w:numId="44">
    <w:abstractNumId w:val="15"/>
  </w:num>
  <w:num w:numId="45">
    <w:abstractNumId w:val="2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16663"/>
    <w:rsid w:val="000E0DE3"/>
    <w:rsid w:val="000F1499"/>
    <w:rsid w:val="000F4CEF"/>
    <w:rsid w:val="001317A8"/>
    <w:rsid w:val="001324FB"/>
    <w:rsid w:val="00163DC7"/>
    <w:rsid w:val="001A1DC8"/>
    <w:rsid w:val="001A5A1C"/>
    <w:rsid w:val="001E5399"/>
    <w:rsid w:val="001F6E66"/>
    <w:rsid w:val="00222831"/>
    <w:rsid w:val="00270C33"/>
    <w:rsid w:val="00286E52"/>
    <w:rsid w:val="002B1A36"/>
    <w:rsid w:val="002C7976"/>
    <w:rsid w:val="003536DB"/>
    <w:rsid w:val="00362E48"/>
    <w:rsid w:val="00375B2C"/>
    <w:rsid w:val="00384082"/>
    <w:rsid w:val="00385037"/>
    <w:rsid w:val="003A2994"/>
    <w:rsid w:val="003A4BC5"/>
    <w:rsid w:val="003F7F63"/>
    <w:rsid w:val="003F7FCD"/>
    <w:rsid w:val="00410EC4"/>
    <w:rsid w:val="004112A6"/>
    <w:rsid w:val="0041372C"/>
    <w:rsid w:val="00423661"/>
    <w:rsid w:val="004338BC"/>
    <w:rsid w:val="00434392"/>
    <w:rsid w:val="004463A7"/>
    <w:rsid w:val="00471D5C"/>
    <w:rsid w:val="004B07BB"/>
    <w:rsid w:val="004C02CE"/>
    <w:rsid w:val="004E0B99"/>
    <w:rsid w:val="00503DB0"/>
    <w:rsid w:val="00513972"/>
    <w:rsid w:val="00553C1F"/>
    <w:rsid w:val="00560194"/>
    <w:rsid w:val="00591B05"/>
    <w:rsid w:val="005C0780"/>
    <w:rsid w:val="005C197D"/>
    <w:rsid w:val="005D74A9"/>
    <w:rsid w:val="005E0181"/>
    <w:rsid w:val="005F2354"/>
    <w:rsid w:val="0062355A"/>
    <w:rsid w:val="006575C7"/>
    <w:rsid w:val="00666006"/>
    <w:rsid w:val="00667FC7"/>
    <w:rsid w:val="00667FE6"/>
    <w:rsid w:val="00685AAD"/>
    <w:rsid w:val="006F2AE3"/>
    <w:rsid w:val="006F48BD"/>
    <w:rsid w:val="006F4FE5"/>
    <w:rsid w:val="0071179D"/>
    <w:rsid w:val="00760204"/>
    <w:rsid w:val="00765091"/>
    <w:rsid w:val="00770808"/>
    <w:rsid w:val="0077187D"/>
    <w:rsid w:val="0079430B"/>
    <w:rsid w:val="007A442B"/>
    <w:rsid w:val="007C2DCE"/>
    <w:rsid w:val="007D11BF"/>
    <w:rsid w:val="007D595A"/>
    <w:rsid w:val="008154DF"/>
    <w:rsid w:val="00833914"/>
    <w:rsid w:val="00850E31"/>
    <w:rsid w:val="00887414"/>
    <w:rsid w:val="008A57F8"/>
    <w:rsid w:val="008A7083"/>
    <w:rsid w:val="008B53F7"/>
    <w:rsid w:val="008E145D"/>
    <w:rsid w:val="008F71A0"/>
    <w:rsid w:val="00932DAC"/>
    <w:rsid w:val="009637B1"/>
    <w:rsid w:val="00976F58"/>
    <w:rsid w:val="00993517"/>
    <w:rsid w:val="009D3E5E"/>
    <w:rsid w:val="00A14F0D"/>
    <w:rsid w:val="00A163A8"/>
    <w:rsid w:val="00A17644"/>
    <w:rsid w:val="00A56A46"/>
    <w:rsid w:val="00AA6AA2"/>
    <w:rsid w:val="00AE4682"/>
    <w:rsid w:val="00AF6EBF"/>
    <w:rsid w:val="00B24152"/>
    <w:rsid w:val="00B256A4"/>
    <w:rsid w:val="00B5783B"/>
    <w:rsid w:val="00B82749"/>
    <w:rsid w:val="00BB003E"/>
    <w:rsid w:val="00BB0D83"/>
    <w:rsid w:val="00BD3BB8"/>
    <w:rsid w:val="00BF058C"/>
    <w:rsid w:val="00BF745D"/>
    <w:rsid w:val="00C000A9"/>
    <w:rsid w:val="00C006BC"/>
    <w:rsid w:val="00C12E1F"/>
    <w:rsid w:val="00C134C3"/>
    <w:rsid w:val="00C42822"/>
    <w:rsid w:val="00C9543A"/>
    <w:rsid w:val="00C95CA4"/>
    <w:rsid w:val="00CA2BD5"/>
    <w:rsid w:val="00CB45D7"/>
    <w:rsid w:val="00CD6906"/>
    <w:rsid w:val="00D30D5B"/>
    <w:rsid w:val="00E1331B"/>
    <w:rsid w:val="00E23783"/>
    <w:rsid w:val="00E666E8"/>
    <w:rsid w:val="00E76697"/>
    <w:rsid w:val="00E905A9"/>
    <w:rsid w:val="00E92DBC"/>
    <w:rsid w:val="00EB44C7"/>
    <w:rsid w:val="00EC1984"/>
    <w:rsid w:val="00EF4242"/>
    <w:rsid w:val="00EF5D74"/>
    <w:rsid w:val="00F05F1C"/>
    <w:rsid w:val="00F14FE0"/>
    <w:rsid w:val="00F156C0"/>
    <w:rsid w:val="00F204D8"/>
    <w:rsid w:val="00F26FC5"/>
    <w:rsid w:val="00F65A30"/>
    <w:rsid w:val="00F667AA"/>
    <w:rsid w:val="00F75A4C"/>
    <w:rsid w:val="00F9262C"/>
    <w:rsid w:val="00FB3671"/>
    <w:rsid w:val="00FC3EE7"/>
    <w:rsid w:val="00FD22F1"/>
    <w:rsid w:val="00FF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3B"/>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 w:type="character" w:styleId="Strong">
    <w:name w:val="Strong"/>
    <w:basedOn w:val="DefaultParagraphFont"/>
    <w:uiPriority w:val="22"/>
    <w:qFormat/>
    <w:rsid w:val="001A1DC8"/>
    <w:rPr>
      <w:b/>
      <w:bCs/>
    </w:rPr>
  </w:style>
  <w:style w:type="paragraph" w:styleId="NormalWeb">
    <w:name w:val="Normal (Web)"/>
    <w:basedOn w:val="Normal"/>
    <w:uiPriority w:val="99"/>
    <w:unhideWhenUsed/>
    <w:rsid w:val="001A1D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613">
      <w:bodyDiv w:val="1"/>
      <w:marLeft w:val="0"/>
      <w:marRight w:val="0"/>
      <w:marTop w:val="0"/>
      <w:marBottom w:val="0"/>
      <w:divBdr>
        <w:top w:val="none" w:sz="0" w:space="0" w:color="auto"/>
        <w:left w:val="none" w:sz="0" w:space="0" w:color="auto"/>
        <w:bottom w:val="none" w:sz="0" w:space="0" w:color="auto"/>
        <w:right w:val="none" w:sz="0" w:space="0" w:color="auto"/>
      </w:divBdr>
    </w:div>
    <w:div w:id="573204145">
      <w:bodyDiv w:val="1"/>
      <w:marLeft w:val="0"/>
      <w:marRight w:val="0"/>
      <w:marTop w:val="0"/>
      <w:marBottom w:val="0"/>
      <w:divBdr>
        <w:top w:val="none" w:sz="0" w:space="0" w:color="auto"/>
        <w:left w:val="none" w:sz="0" w:space="0" w:color="auto"/>
        <w:bottom w:val="none" w:sz="0" w:space="0" w:color="auto"/>
        <w:right w:val="none" w:sz="0" w:space="0" w:color="auto"/>
      </w:divBdr>
    </w:div>
    <w:div w:id="652410976">
      <w:bodyDiv w:val="1"/>
      <w:marLeft w:val="0"/>
      <w:marRight w:val="0"/>
      <w:marTop w:val="0"/>
      <w:marBottom w:val="0"/>
      <w:divBdr>
        <w:top w:val="none" w:sz="0" w:space="0" w:color="auto"/>
        <w:left w:val="none" w:sz="0" w:space="0" w:color="auto"/>
        <w:bottom w:val="none" w:sz="0" w:space="0" w:color="auto"/>
        <w:right w:val="none" w:sz="0" w:space="0" w:color="auto"/>
      </w:divBdr>
    </w:div>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743573492">
      <w:bodyDiv w:val="1"/>
      <w:marLeft w:val="0"/>
      <w:marRight w:val="0"/>
      <w:marTop w:val="0"/>
      <w:marBottom w:val="0"/>
      <w:divBdr>
        <w:top w:val="none" w:sz="0" w:space="0" w:color="auto"/>
        <w:left w:val="none" w:sz="0" w:space="0" w:color="auto"/>
        <w:bottom w:val="none" w:sz="0" w:space="0" w:color="auto"/>
        <w:right w:val="none" w:sz="0" w:space="0" w:color="auto"/>
      </w:divBdr>
    </w:div>
    <w:div w:id="979647310">
      <w:bodyDiv w:val="1"/>
      <w:marLeft w:val="0"/>
      <w:marRight w:val="0"/>
      <w:marTop w:val="0"/>
      <w:marBottom w:val="0"/>
      <w:divBdr>
        <w:top w:val="none" w:sz="0" w:space="0" w:color="auto"/>
        <w:left w:val="none" w:sz="0" w:space="0" w:color="auto"/>
        <w:bottom w:val="none" w:sz="0" w:space="0" w:color="auto"/>
        <w:right w:val="none" w:sz="0" w:space="0" w:color="auto"/>
      </w:divBdr>
    </w:div>
    <w:div w:id="1087657226">
      <w:bodyDiv w:val="1"/>
      <w:marLeft w:val="0"/>
      <w:marRight w:val="0"/>
      <w:marTop w:val="0"/>
      <w:marBottom w:val="0"/>
      <w:divBdr>
        <w:top w:val="none" w:sz="0" w:space="0" w:color="auto"/>
        <w:left w:val="none" w:sz="0" w:space="0" w:color="auto"/>
        <w:bottom w:val="none" w:sz="0" w:space="0" w:color="auto"/>
        <w:right w:val="none" w:sz="0" w:space="0" w:color="auto"/>
      </w:divBdr>
      <w:divsChild>
        <w:div w:id="592782540">
          <w:marLeft w:val="0"/>
          <w:marRight w:val="0"/>
          <w:marTop w:val="0"/>
          <w:marBottom w:val="0"/>
          <w:divBdr>
            <w:top w:val="none" w:sz="0" w:space="0" w:color="auto"/>
            <w:left w:val="none" w:sz="0" w:space="0" w:color="auto"/>
            <w:bottom w:val="none" w:sz="0" w:space="0" w:color="auto"/>
            <w:right w:val="none" w:sz="0" w:space="0" w:color="auto"/>
          </w:divBdr>
          <w:divsChild>
            <w:div w:id="1227690249">
              <w:marLeft w:val="0"/>
              <w:marRight w:val="0"/>
              <w:marTop w:val="0"/>
              <w:marBottom w:val="0"/>
              <w:divBdr>
                <w:top w:val="none" w:sz="0" w:space="0" w:color="auto"/>
                <w:left w:val="none" w:sz="0" w:space="0" w:color="auto"/>
                <w:bottom w:val="none" w:sz="0" w:space="0" w:color="auto"/>
                <w:right w:val="none" w:sz="0" w:space="0" w:color="auto"/>
              </w:divBdr>
              <w:divsChild>
                <w:div w:id="1807699855">
                  <w:marLeft w:val="0"/>
                  <w:marRight w:val="0"/>
                  <w:marTop w:val="0"/>
                  <w:marBottom w:val="0"/>
                  <w:divBdr>
                    <w:top w:val="none" w:sz="0" w:space="0" w:color="auto"/>
                    <w:left w:val="none" w:sz="0" w:space="0" w:color="auto"/>
                    <w:bottom w:val="none" w:sz="0" w:space="0" w:color="auto"/>
                    <w:right w:val="none" w:sz="0" w:space="0" w:color="auto"/>
                  </w:divBdr>
                  <w:divsChild>
                    <w:div w:id="357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8142">
      <w:bodyDiv w:val="1"/>
      <w:marLeft w:val="0"/>
      <w:marRight w:val="0"/>
      <w:marTop w:val="0"/>
      <w:marBottom w:val="0"/>
      <w:divBdr>
        <w:top w:val="none" w:sz="0" w:space="0" w:color="auto"/>
        <w:left w:val="none" w:sz="0" w:space="0" w:color="auto"/>
        <w:bottom w:val="none" w:sz="0" w:space="0" w:color="auto"/>
        <w:right w:val="none" w:sz="0" w:space="0" w:color="auto"/>
      </w:divBdr>
      <w:divsChild>
        <w:div w:id="665062349">
          <w:marLeft w:val="0"/>
          <w:marRight w:val="0"/>
          <w:marTop w:val="0"/>
          <w:marBottom w:val="0"/>
          <w:divBdr>
            <w:top w:val="none" w:sz="0" w:space="0" w:color="auto"/>
            <w:left w:val="none" w:sz="0" w:space="0" w:color="auto"/>
            <w:bottom w:val="none" w:sz="0" w:space="0" w:color="auto"/>
            <w:right w:val="none" w:sz="0" w:space="0" w:color="auto"/>
          </w:divBdr>
          <w:divsChild>
            <w:div w:id="265188661">
              <w:marLeft w:val="0"/>
              <w:marRight w:val="0"/>
              <w:marTop w:val="0"/>
              <w:marBottom w:val="0"/>
              <w:divBdr>
                <w:top w:val="none" w:sz="0" w:space="0" w:color="auto"/>
                <w:left w:val="none" w:sz="0" w:space="0" w:color="auto"/>
                <w:bottom w:val="none" w:sz="0" w:space="0" w:color="auto"/>
                <w:right w:val="none" w:sz="0" w:space="0" w:color="auto"/>
              </w:divBdr>
              <w:divsChild>
                <w:div w:id="1215048474">
                  <w:marLeft w:val="0"/>
                  <w:marRight w:val="0"/>
                  <w:marTop w:val="0"/>
                  <w:marBottom w:val="0"/>
                  <w:divBdr>
                    <w:top w:val="none" w:sz="0" w:space="0" w:color="auto"/>
                    <w:left w:val="none" w:sz="0" w:space="0" w:color="auto"/>
                    <w:bottom w:val="none" w:sz="0" w:space="0" w:color="auto"/>
                    <w:right w:val="none" w:sz="0" w:space="0" w:color="auto"/>
                  </w:divBdr>
                  <w:divsChild>
                    <w:div w:id="14692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39">
      <w:bodyDiv w:val="1"/>
      <w:marLeft w:val="0"/>
      <w:marRight w:val="0"/>
      <w:marTop w:val="0"/>
      <w:marBottom w:val="0"/>
      <w:divBdr>
        <w:top w:val="none" w:sz="0" w:space="0" w:color="auto"/>
        <w:left w:val="none" w:sz="0" w:space="0" w:color="auto"/>
        <w:bottom w:val="none" w:sz="0" w:space="0" w:color="auto"/>
        <w:right w:val="none" w:sz="0" w:space="0" w:color="auto"/>
      </w:divBdr>
    </w:div>
    <w:div w:id="1172917008">
      <w:bodyDiv w:val="1"/>
      <w:marLeft w:val="0"/>
      <w:marRight w:val="0"/>
      <w:marTop w:val="0"/>
      <w:marBottom w:val="0"/>
      <w:divBdr>
        <w:top w:val="none" w:sz="0" w:space="0" w:color="auto"/>
        <w:left w:val="none" w:sz="0" w:space="0" w:color="auto"/>
        <w:bottom w:val="none" w:sz="0" w:space="0" w:color="auto"/>
        <w:right w:val="none" w:sz="0" w:space="0" w:color="auto"/>
      </w:divBdr>
    </w:div>
    <w:div w:id="1326279708">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 w:id="1865821289">
      <w:bodyDiv w:val="1"/>
      <w:marLeft w:val="0"/>
      <w:marRight w:val="0"/>
      <w:marTop w:val="0"/>
      <w:marBottom w:val="0"/>
      <w:divBdr>
        <w:top w:val="none" w:sz="0" w:space="0" w:color="auto"/>
        <w:left w:val="none" w:sz="0" w:space="0" w:color="auto"/>
        <w:bottom w:val="none" w:sz="0" w:space="0" w:color="auto"/>
        <w:right w:val="none" w:sz="0" w:space="0" w:color="auto"/>
      </w:divBdr>
    </w:div>
    <w:div w:id="20739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prove-right-to-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5505</Words>
  <Characters>34008</Characters>
  <Application>Microsoft Office Word</Application>
  <DocSecurity>0</DocSecurity>
  <Lines>283</Lines>
  <Paragraphs>78</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39435</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Hardy</dc:creator>
  <cp:lastModifiedBy>Joanne Gallagher</cp:lastModifiedBy>
  <cp:revision>2</cp:revision>
  <cp:lastPrinted>2022-05-26T21:44:00Z</cp:lastPrinted>
  <dcterms:created xsi:type="dcterms:W3CDTF">2022-06-15T08:56:00Z</dcterms:created>
  <dcterms:modified xsi:type="dcterms:W3CDTF">2022-06-15T08:56:00Z</dcterms:modified>
</cp:coreProperties>
</file>