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7830" w14:textId="6148EFBE" w:rsidR="00E143FD" w:rsidRDefault="00E14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984"/>
        <w:gridCol w:w="1985"/>
        <w:gridCol w:w="2126"/>
        <w:gridCol w:w="1701"/>
        <w:gridCol w:w="2126"/>
        <w:gridCol w:w="2268"/>
      </w:tblGrid>
      <w:tr w:rsidR="00816867" w:rsidRPr="00816867" w14:paraId="678EBA15" w14:textId="77777777" w:rsidTr="000C2224">
        <w:tc>
          <w:tcPr>
            <w:tcW w:w="1528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A1CE1" w14:textId="77777777" w:rsidR="00816867" w:rsidRPr="00816867" w:rsidRDefault="00816867" w:rsidP="00816867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58511581"/>
          </w:p>
          <w:p w14:paraId="08A2C5E6" w14:textId="77777777" w:rsidR="00816867" w:rsidRPr="00816867" w:rsidRDefault="00816867" w:rsidP="00816867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  <w:b/>
                <w:sz w:val="28"/>
                <w:szCs w:val="28"/>
              </w:rPr>
              <w:t>Off-Site Affordable Housing Contribution Calculator</w:t>
            </w:r>
          </w:p>
        </w:tc>
      </w:tr>
      <w:tr w:rsidR="00816867" w:rsidRPr="00816867" w14:paraId="51966103" w14:textId="77777777" w:rsidTr="000C2224">
        <w:tc>
          <w:tcPr>
            <w:tcW w:w="3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98593F0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Housing type/size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48955FF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Number of units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B5027C" w14:textId="77777777" w:rsidR="00816867" w:rsidRPr="00816867" w:rsidRDefault="00816867" w:rsidP="00816867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Open market valuation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2D29A3" w14:textId="77777777" w:rsidR="00816867" w:rsidRPr="00816867" w:rsidRDefault="00816867" w:rsidP="00816867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Discount rate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A31CD9" w14:textId="77777777" w:rsidR="00816867" w:rsidRPr="00816867" w:rsidRDefault="00816867" w:rsidP="00816867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Amount of Discount</w:t>
            </w:r>
          </w:p>
        </w:tc>
      </w:tr>
      <w:tr w:rsidR="00816867" w:rsidRPr="00816867" w14:paraId="62C20300" w14:textId="77777777" w:rsidTr="000C2224">
        <w:tc>
          <w:tcPr>
            <w:tcW w:w="3096" w:type="dxa"/>
            <w:vMerge/>
            <w:tcBorders>
              <w:left w:val="single" w:sz="18" w:space="0" w:color="auto"/>
            </w:tcBorders>
          </w:tcPr>
          <w:p w14:paraId="11148211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14:paraId="5ACE6EB6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C7A2039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Per dwelling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432F7F6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5F5643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3E7CFD2A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Per dwelling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C091045" w14:textId="77777777" w:rsidR="00816867" w:rsidRPr="00816867" w:rsidRDefault="00816867" w:rsidP="00816867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816867">
              <w:rPr>
                <w:rFonts w:ascii="Calibri" w:eastAsia="Calibri" w:hAnsi="Calibri" w:cs="Times New Roman"/>
                <w:b/>
              </w:rPr>
              <w:t>Total</w:t>
            </w:r>
          </w:p>
        </w:tc>
      </w:tr>
      <w:tr w:rsidR="00816867" w:rsidRPr="00816867" w14:paraId="4DA238AB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47FA1255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1-bedroom flat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F9E1FF8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03D45CF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9ABF26F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4807D2B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404EA33A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3D8C249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3A2559D3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6364E344" w14:textId="77777777" w:rsidR="00816867" w:rsidRPr="00816867" w:rsidDel="00443BF8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1-bedroom park home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06F9E2B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51391C4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ACBE43F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B0008C6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B5D5D22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7CACCF2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61A7CD45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45F3BB82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2-bedroom flat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26D4B7C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5F5A50C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BC97E65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C02DC01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74BF011B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E9A547B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7DC0B194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7D7AC10E" w14:textId="77777777" w:rsidR="00816867" w:rsidRPr="00816867" w:rsidDel="00443BF8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2-bedroom park home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694D32FD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1AA0C52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03A77BA9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B3FBC04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71CB314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30EE6FF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27ED05C1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64697F03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2-bedroom house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E3A86DB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654678F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F15B749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F25394C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2213E0EB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FA855B5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655D3690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4B028079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3-bedroom house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A07871C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DD71F41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0D6D189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C315533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B9E7CF6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A2CD7BD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3B85DD9E" w14:textId="77777777" w:rsidTr="000C2224">
        <w:tc>
          <w:tcPr>
            <w:tcW w:w="3096" w:type="dxa"/>
            <w:tcBorders>
              <w:left w:val="single" w:sz="18" w:space="0" w:color="auto"/>
            </w:tcBorders>
          </w:tcPr>
          <w:p w14:paraId="44032866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4-bedroom house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831B515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5FCD347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F420CCE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3F215A6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593560D6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FD0E248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184FE568" w14:textId="77777777" w:rsidTr="000C2224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1993BAD0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53726AD1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6778C909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1FC55ACD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71393FF7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3C57CA3C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0EF64208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16867" w:rsidRPr="00816867" w14:paraId="1CC82B1A" w14:textId="77777777" w:rsidTr="000C2224">
        <w:tc>
          <w:tcPr>
            <w:tcW w:w="1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0789C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 w:rsidRPr="00816867">
              <w:rPr>
                <w:rFonts w:ascii="Calibri" w:eastAsia="Calibri" w:hAnsi="Calibri" w:cs="Times New Roman"/>
              </w:rPr>
              <w:t>Total contribution payable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FCA7F" w14:textId="77777777" w:rsidR="00816867" w:rsidRPr="00816867" w:rsidRDefault="00816867" w:rsidP="0081686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46222A48" w14:textId="77777777" w:rsidR="00816867" w:rsidRDefault="00816867"/>
    <w:sectPr w:rsidR="00816867" w:rsidSect="00816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67"/>
    <w:rsid w:val="00816867"/>
    <w:rsid w:val="00E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7059"/>
  <w15:chartTrackingRefBased/>
  <w15:docId w15:val="{A9D7B9B9-18E2-40A3-8476-F1DD0BC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Graves</dc:creator>
  <cp:keywords/>
  <dc:description/>
  <cp:lastModifiedBy>Eddie Graves</cp:lastModifiedBy>
  <cp:revision>1</cp:revision>
  <dcterms:created xsi:type="dcterms:W3CDTF">2021-10-01T12:40:00Z</dcterms:created>
  <dcterms:modified xsi:type="dcterms:W3CDTF">2021-10-01T12:42:00Z</dcterms:modified>
</cp:coreProperties>
</file>