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97F" w:rsidRPr="00F5197F" w:rsidRDefault="00F5197F" w:rsidP="00F5197F">
      <w:pPr>
        <w:keepNext/>
        <w:ind w:left="720" w:hanging="720"/>
        <w:jc w:val="center"/>
        <w:rPr>
          <w:rFonts w:asciiTheme="minorHAnsi" w:hAnsiTheme="minorHAnsi" w:cstheme="minorHAnsi"/>
          <w:b/>
          <w:sz w:val="22"/>
          <w:szCs w:val="22"/>
          <w:u w:val="single"/>
        </w:rPr>
      </w:pPr>
      <w:r w:rsidRPr="00F5197F">
        <w:rPr>
          <w:rFonts w:asciiTheme="minorHAnsi" w:hAnsiTheme="minorHAnsi" w:cstheme="minorHAnsi"/>
          <w:b/>
          <w:sz w:val="22"/>
          <w:szCs w:val="22"/>
          <w:u w:val="single"/>
        </w:rPr>
        <w:t>COMMUNITY SAFETY PARTNERSHIP</w:t>
      </w:r>
    </w:p>
    <w:p w:rsidR="00F5197F" w:rsidRPr="00F5197F" w:rsidRDefault="00F5197F" w:rsidP="00F5197F">
      <w:pPr>
        <w:keepNext/>
        <w:ind w:left="720" w:hanging="720"/>
        <w:jc w:val="center"/>
        <w:rPr>
          <w:rFonts w:asciiTheme="minorHAnsi" w:hAnsiTheme="minorHAnsi" w:cstheme="minorHAnsi"/>
          <w:b/>
          <w:sz w:val="22"/>
          <w:szCs w:val="22"/>
          <w:u w:val="single"/>
        </w:rPr>
      </w:pPr>
    </w:p>
    <w:p w:rsidR="00F5197F" w:rsidRPr="00F5197F" w:rsidRDefault="00F5197F" w:rsidP="00F5197F">
      <w:pPr>
        <w:keepNext/>
        <w:ind w:left="720" w:hanging="720"/>
        <w:jc w:val="center"/>
        <w:rPr>
          <w:rFonts w:asciiTheme="minorHAnsi" w:hAnsiTheme="minorHAnsi" w:cstheme="minorHAnsi"/>
          <w:b/>
          <w:sz w:val="22"/>
          <w:szCs w:val="22"/>
          <w:u w:val="single"/>
        </w:rPr>
      </w:pPr>
      <w:r w:rsidRPr="00F5197F">
        <w:rPr>
          <w:rFonts w:asciiTheme="minorHAnsi" w:hAnsiTheme="minorHAnsi" w:cstheme="minorHAnsi"/>
          <w:b/>
          <w:sz w:val="22"/>
          <w:szCs w:val="22"/>
          <w:u w:val="single"/>
        </w:rPr>
        <w:t>DRAFT TERMS OF REFERENCE</w:t>
      </w:r>
    </w:p>
    <w:p w:rsidR="00F5197F" w:rsidRPr="00F5197F" w:rsidRDefault="00F5197F" w:rsidP="00F5197F">
      <w:pPr>
        <w:keepNext/>
        <w:ind w:left="720" w:hanging="720"/>
        <w:jc w:val="center"/>
        <w:rPr>
          <w:rFonts w:asciiTheme="minorHAnsi" w:hAnsiTheme="minorHAnsi" w:cstheme="minorHAnsi"/>
          <w:b/>
          <w:sz w:val="22"/>
          <w:szCs w:val="22"/>
          <w:u w:val="single"/>
        </w:rPr>
      </w:pPr>
    </w:p>
    <w:p w:rsidR="00F5197F" w:rsidRPr="00F5197F" w:rsidRDefault="00F5197F" w:rsidP="00F5197F">
      <w:pPr>
        <w:keepNext/>
        <w:ind w:left="720" w:hanging="720"/>
        <w:jc w:val="center"/>
        <w:rPr>
          <w:rFonts w:asciiTheme="minorHAnsi" w:hAnsiTheme="minorHAnsi" w:cstheme="minorHAnsi"/>
          <w:b/>
          <w:sz w:val="22"/>
          <w:szCs w:val="22"/>
          <w:u w:val="single"/>
        </w:rPr>
      </w:pPr>
      <w:r w:rsidRPr="00F5197F">
        <w:rPr>
          <w:rFonts w:asciiTheme="minorHAnsi" w:hAnsiTheme="minorHAnsi" w:cstheme="minorHAnsi"/>
          <w:b/>
          <w:sz w:val="22"/>
          <w:szCs w:val="22"/>
          <w:u w:val="single"/>
        </w:rPr>
        <w:t>December 2020</w:t>
      </w:r>
    </w:p>
    <w:p w:rsidR="00537E12" w:rsidRPr="00537E12" w:rsidRDefault="00537E12" w:rsidP="00537E12">
      <w:pPr>
        <w:keepNext/>
        <w:ind w:left="720" w:hanging="720"/>
        <w:jc w:val="center"/>
        <w:rPr>
          <w:rFonts w:asciiTheme="minorHAnsi" w:hAnsiTheme="minorHAnsi" w:cstheme="minorHAnsi"/>
          <w:b/>
          <w:sz w:val="22"/>
          <w:szCs w:val="22"/>
          <w:u w:val="single"/>
        </w:rPr>
      </w:pPr>
    </w:p>
    <w:p w:rsidR="00537E12" w:rsidRPr="00537E12" w:rsidRDefault="00537E12" w:rsidP="00537E12">
      <w:pPr>
        <w:keepNext/>
        <w:ind w:left="720" w:hanging="720"/>
        <w:rPr>
          <w:rFonts w:asciiTheme="minorHAnsi" w:hAnsiTheme="minorHAnsi" w:cstheme="minorHAnsi"/>
          <w:b/>
          <w:sz w:val="22"/>
          <w:szCs w:val="22"/>
          <w:u w:val="single"/>
        </w:rPr>
      </w:pPr>
    </w:p>
    <w:p w:rsidR="00537E12" w:rsidRPr="00537E12" w:rsidRDefault="00537E12" w:rsidP="00537E12">
      <w:pPr>
        <w:keepNext/>
        <w:ind w:left="720" w:hanging="720"/>
        <w:rPr>
          <w:rFonts w:asciiTheme="minorHAnsi" w:hAnsiTheme="minorHAnsi" w:cstheme="minorHAnsi"/>
          <w:b/>
          <w:sz w:val="22"/>
          <w:szCs w:val="22"/>
          <w:u w:val="single"/>
        </w:rPr>
      </w:pPr>
      <w:r w:rsidRPr="00537E12">
        <w:rPr>
          <w:rFonts w:asciiTheme="minorHAnsi" w:hAnsiTheme="minorHAnsi" w:cstheme="minorHAnsi"/>
          <w:b/>
          <w:sz w:val="22"/>
          <w:szCs w:val="22"/>
        </w:rPr>
        <w:t>1.</w:t>
      </w:r>
      <w:r w:rsidRPr="00537E12">
        <w:rPr>
          <w:rFonts w:asciiTheme="minorHAnsi" w:hAnsiTheme="minorHAnsi" w:cstheme="minorHAnsi"/>
          <w:sz w:val="22"/>
          <w:szCs w:val="22"/>
        </w:rPr>
        <w:tab/>
      </w:r>
      <w:r w:rsidRPr="00537E12">
        <w:rPr>
          <w:rFonts w:asciiTheme="minorHAnsi" w:hAnsiTheme="minorHAnsi" w:cstheme="minorHAnsi"/>
          <w:b/>
          <w:sz w:val="22"/>
          <w:szCs w:val="22"/>
          <w:u w:val="single"/>
        </w:rPr>
        <w:t>TITLE</w:t>
      </w:r>
    </w:p>
    <w:p w:rsidR="00537E12" w:rsidRPr="00537E12" w:rsidRDefault="00537E12" w:rsidP="00537E12">
      <w:pPr>
        <w:keepNext/>
        <w:ind w:left="720" w:hanging="720"/>
        <w:rPr>
          <w:rFonts w:asciiTheme="minorHAnsi" w:hAnsiTheme="minorHAnsi" w:cstheme="minorHAnsi"/>
          <w:b/>
          <w:sz w:val="22"/>
          <w:szCs w:val="22"/>
          <w:u w:val="single"/>
        </w:rPr>
      </w:pPr>
    </w:p>
    <w:p w:rsidR="00537E12" w:rsidRPr="00537E12" w:rsidRDefault="00537E12" w:rsidP="00537E12">
      <w:pPr>
        <w:keepNext/>
        <w:ind w:left="720"/>
        <w:jc w:val="both"/>
        <w:rPr>
          <w:rFonts w:asciiTheme="minorHAnsi" w:hAnsiTheme="minorHAnsi" w:cstheme="minorHAnsi"/>
          <w:sz w:val="22"/>
          <w:szCs w:val="22"/>
        </w:rPr>
      </w:pPr>
      <w:r w:rsidRPr="00537E12">
        <w:rPr>
          <w:rFonts w:asciiTheme="minorHAnsi" w:hAnsiTheme="minorHAnsi" w:cstheme="minorHAnsi"/>
          <w:sz w:val="22"/>
          <w:szCs w:val="22"/>
        </w:rPr>
        <w:t>1.1</w:t>
      </w:r>
      <w:r w:rsidRPr="00537E12">
        <w:rPr>
          <w:rFonts w:asciiTheme="minorHAnsi" w:hAnsiTheme="minorHAnsi" w:cstheme="minorHAnsi"/>
          <w:sz w:val="22"/>
          <w:szCs w:val="22"/>
        </w:rPr>
        <w:tab/>
        <w:t xml:space="preserve">The Fylde Community Safety Partnership (CSP) </w:t>
      </w:r>
    </w:p>
    <w:p w:rsidR="00537E12" w:rsidRPr="00537E12" w:rsidRDefault="00537E12" w:rsidP="00537E12">
      <w:pPr>
        <w:keepNext/>
        <w:ind w:left="720" w:hanging="720"/>
        <w:rPr>
          <w:rFonts w:asciiTheme="minorHAnsi" w:hAnsiTheme="minorHAnsi" w:cstheme="minorHAnsi"/>
          <w:sz w:val="22"/>
          <w:szCs w:val="22"/>
        </w:rPr>
      </w:pPr>
    </w:p>
    <w:p w:rsidR="00537E12" w:rsidRPr="00537E12" w:rsidRDefault="00537E12" w:rsidP="00537E12">
      <w:pPr>
        <w:keepNext/>
        <w:ind w:left="720" w:hanging="720"/>
        <w:rPr>
          <w:rFonts w:asciiTheme="minorHAnsi" w:hAnsiTheme="minorHAnsi" w:cstheme="minorHAnsi"/>
          <w:b/>
          <w:sz w:val="22"/>
          <w:szCs w:val="22"/>
          <w:u w:val="single"/>
        </w:rPr>
      </w:pPr>
      <w:r w:rsidRPr="00537E12">
        <w:rPr>
          <w:rFonts w:asciiTheme="minorHAnsi" w:hAnsiTheme="minorHAnsi" w:cstheme="minorHAnsi"/>
          <w:b/>
          <w:sz w:val="22"/>
          <w:szCs w:val="22"/>
        </w:rPr>
        <w:t>2.</w:t>
      </w:r>
      <w:r w:rsidRPr="00537E12">
        <w:rPr>
          <w:rFonts w:asciiTheme="minorHAnsi" w:hAnsiTheme="minorHAnsi" w:cstheme="minorHAnsi"/>
          <w:sz w:val="22"/>
          <w:szCs w:val="22"/>
        </w:rPr>
        <w:tab/>
      </w:r>
      <w:r w:rsidRPr="00537E12">
        <w:rPr>
          <w:rFonts w:asciiTheme="minorHAnsi" w:hAnsiTheme="minorHAnsi" w:cstheme="minorHAnsi"/>
          <w:b/>
          <w:sz w:val="22"/>
          <w:szCs w:val="22"/>
          <w:u w:val="single"/>
        </w:rPr>
        <w:t>FUNCTION</w:t>
      </w:r>
    </w:p>
    <w:p w:rsidR="00537E12" w:rsidRPr="00537E12" w:rsidRDefault="00537E12" w:rsidP="00537E12">
      <w:pPr>
        <w:keepNext/>
        <w:ind w:left="720" w:hanging="720"/>
        <w:rPr>
          <w:rFonts w:asciiTheme="minorHAnsi" w:hAnsiTheme="minorHAnsi" w:cstheme="minorHAnsi"/>
          <w:b/>
          <w:sz w:val="22"/>
          <w:szCs w:val="22"/>
          <w:u w:val="single"/>
        </w:rPr>
      </w:pPr>
    </w:p>
    <w:p w:rsidR="00AA1F72" w:rsidRDefault="00537E12" w:rsidP="00AA1F7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2.1</w:t>
      </w:r>
      <w:r w:rsidRPr="00537E12">
        <w:rPr>
          <w:rFonts w:asciiTheme="minorHAnsi" w:hAnsiTheme="minorHAnsi" w:cstheme="minorHAnsi"/>
          <w:sz w:val="22"/>
          <w:szCs w:val="22"/>
        </w:rPr>
        <w:tab/>
      </w:r>
      <w:r w:rsidR="00AA1F72">
        <w:rPr>
          <w:rFonts w:asciiTheme="minorHAnsi" w:hAnsiTheme="minorHAnsi" w:cstheme="minorHAnsi"/>
          <w:sz w:val="22"/>
          <w:szCs w:val="22"/>
        </w:rPr>
        <w:t xml:space="preserve">Community </w:t>
      </w:r>
      <w:r w:rsidR="003343A7">
        <w:rPr>
          <w:rFonts w:asciiTheme="minorHAnsi" w:hAnsiTheme="minorHAnsi" w:cstheme="minorHAnsi"/>
          <w:sz w:val="22"/>
          <w:szCs w:val="22"/>
        </w:rPr>
        <w:t>Safety</w:t>
      </w:r>
      <w:r w:rsidR="00AA1F72">
        <w:rPr>
          <w:rFonts w:asciiTheme="minorHAnsi" w:hAnsiTheme="minorHAnsi" w:cstheme="minorHAnsi"/>
          <w:sz w:val="22"/>
          <w:szCs w:val="22"/>
        </w:rPr>
        <w:t xml:space="preserve"> Partnerships are an important feature of partnerships which help to tackle crime and reduce reoffending and were </w:t>
      </w:r>
      <w:r w:rsidR="003343A7">
        <w:rPr>
          <w:rFonts w:asciiTheme="minorHAnsi" w:hAnsiTheme="minorHAnsi" w:cstheme="minorHAnsi"/>
          <w:sz w:val="22"/>
          <w:szCs w:val="22"/>
        </w:rPr>
        <w:t>established</w:t>
      </w:r>
      <w:r w:rsidR="00AA1F72">
        <w:rPr>
          <w:rFonts w:asciiTheme="minorHAnsi" w:hAnsiTheme="minorHAnsi" w:cstheme="minorHAnsi"/>
          <w:sz w:val="22"/>
          <w:szCs w:val="22"/>
        </w:rPr>
        <w:t xml:space="preserve"> under Sections 5-7 of the Crime and Disorder Act 1998.  Community Safety Partnerships are made up</w:t>
      </w:r>
      <w:r w:rsidR="0039730D">
        <w:rPr>
          <w:rFonts w:asciiTheme="minorHAnsi" w:hAnsiTheme="minorHAnsi" w:cstheme="minorHAnsi"/>
          <w:sz w:val="22"/>
          <w:szCs w:val="22"/>
        </w:rPr>
        <w:t xml:space="preserve"> o</w:t>
      </w:r>
      <w:r w:rsidR="00AA1F72">
        <w:rPr>
          <w:rFonts w:asciiTheme="minorHAnsi" w:hAnsiTheme="minorHAnsi" w:cstheme="minorHAnsi"/>
          <w:sz w:val="22"/>
          <w:szCs w:val="22"/>
        </w:rPr>
        <w:t xml:space="preserve">f </w:t>
      </w:r>
      <w:r w:rsidR="003343A7">
        <w:rPr>
          <w:rFonts w:asciiTheme="minorHAnsi" w:hAnsiTheme="minorHAnsi" w:cstheme="minorHAnsi"/>
          <w:sz w:val="22"/>
          <w:szCs w:val="22"/>
        </w:rPr>
        <w:t>representatives</w:t>
      </w:r>
      <w:r w:rsidR="00AA1F72">
        <w:rPr>
          <w:rFonts w:asciiTheme="minorHAnsi" w:hAnsiTheme="minorHAnsi" w:cstheme="minorHAnsi"/>
          <w:sz w:val="22"/>
          <w:szCs w:val="22"/>
        </w:rPr>
        <w:t xml:space="preserve"> from the police, local </w:t>
      </w:r>
      <w:r w:rsidR="003343A7">
        <w:rPr>
          <w:rFonts w:asciiTheme="minorHAnsi" w:hAnsiTheme="minorHAnsi" w:cstheme="minorHAnsi"/>
          <w:sz w:val="22"/>
          <w:szCs w:val="22"/>
        </w:rPr>
        <w:t>councils</w:t>
      </w:r>
      <w:r w:rsidR="00AA1F72">
        <w:rPr>
          <w:rFonts w:asciiTheme="minorHAnsi" w:hAnsiTheme="minorHAnsi" w:cstheme="minorHAnsi"/>
          <w:sz w:val="22"/>
          <w:szCs w:val="22"/>
        </w:rPr>
        <w:t xml:space="preserve">, fire and rescue authorities, health and </w:t>
      </w:r>
      <w:r w:rsidR="003343A7">
        <w:rPr>
          <w:rFonts w:asciiTheme="minorHAnsi" w:hAnsiTheme="minorHAnsi" w:cstheme="minorHAnsi"/>
          <w:sz w:val="22"/>
          <w:szCs w:val="22"/>
        </w:rPr>
        <w:t>probation</w:t>
      </w:r>
      <w:r w:rsidR="00AA1F72">
        <w:rPr>
          <w:rFonts w:asciiTheme="minorHAnsi" w:hAnsiTheme="minorHAnsi" w:cstheme="minorHAnsi"/>
          <w:sz w:val="22"/>
          <w:szCs w:val="22"/>
        </w:rPr>
        <w:t xml:space="preserve"> services.  These agencies are </w:t>
      </w:r>
      <w:r w:rsidR="003343A7">
        <w:rPr>
          <w:rFonts w:asciiTheme="minorHAnsi" w:hAnsiTheme="minorHAnsi" w:cstheme="minorHAnsi"/>
          <w:sz w:val="22"/>
          <w:szCs w:val="22"/>
        </w:rPr>
        <w:t>known</w:t>
      </w:r>
      <w:r w:rsidR="00AA1F72">
        <w:rPr>
          <w:rFonts w:asciiTheme="minorHAnsi" w:hAnsiTheme="minorHAnsi" w:cstheme="minorHAnsi"/>
          <w:sz w:val="22"/>
          <w:szCs w:val="22"/>
        </w:rPr>
        <w:t xml:space="preserve"> as the </w:t>
      </w:r>
      <w:r w:rsidR="003343A7">
        <w:rPr>
          <w:rFonts w:asciiTheme="minorHAnsi" w:hAnsiTheme="minorHAnsi" w:cstheme="minorHAnsi"/>
          <w:sz w:val="22"/>
          <w:szCs w:val="22"/>
        </w:rPr>
        <w:t>responsible</w:t>
      </w:r>
      <w:r w:rsidR="00AA1F72">
        <w:rPr>
          <w:rFonts w:asciiTheme="minorHAnsi" w:hAnsiTheme="minorHAnsi" w:cstheme="minorHAnsi"/>
          <w:sz w:val="22"/>
          <w:szCs w:val="22"/>
        </w:rPr>
        <w:t xml:space="preserve"> </w:t>
      </w:r>
      <w:r w:rsidR="003343A7">
        <w:rPr>
          <w:rFonts w:asciiTheme="minorHAnsi" w:hAnsiTheme="minorHAnsi" w:cstheme="minorHAnsi"/>
          <w:sz w:val="22"/>
          <w:szCs w:val="22"/>
        </w:rPr>
        <w:t>authorities</w:t>
      </w:r>
      <w:r w:rsidR="00AA1F72">
        <w:rPr>
          <w:rFonts w:asciiTheme="minorHAnsi" w:hAnsiTheme="minorHAnsi" w:cstheme="minorHAnsi"/>
          <w:sz w:val="22"/>
          <w:szCs w:val="22"/>
        </w:rPr>
        <w:t>.  It is the responsibility of these organisations to work together to protect their local communities from crime and help people feel safer.</w:t>
      </w:r>
    </w:p>
    <w:p w:rsidR="00537E12" w:rsidRPr="00537E12" w:rsidRDefault="00AA1F72" w:rsidP="00AA1F72">
      <w:pPr>
        <w:keepNext/>
        <w:ind w:left="1440" w:hanging="720"/>
        <w:jc w:val="both"/>
        <w:rPr>
          <w:rFonts w:asciiTheme="minorHAnsi" w:hAnsiTheme="minorHAnsi" w:cstheme="minorHAnsi"/>
          <w:sz w:val="22"/>
          <w:szCs w:val="22"/>
        </w:rPr>
      </w:pPr>
      <w:r>
        <w:rPr>
          <w:rFonts w:asciiTheme="minorHAnsi" w:hAnsiTheme="minorHAnsi" w:cstheme="minorHAnsi"/>
          <w:sz w:val="22"/>
          <w:szCs w:val="22"/>
        </w:rPr>
        <w:t xml:space="preserve">  </w:t>
      </w:r>
    </w:p>
    <w:p w:rsidR="00537E12" w:rsidRPr="00537E12" w:rsidRDefault="00537E12" w:rsidP="00537E12">
      <w:pPr>
        <w:keepNext/>
        <w:ind w:left="720" w:hanging="720"/>
        <w:rPr>
          <w:rFonts w:asciiTheme="minorHAnsi" w:hAnsiTheme="minorHAnsi" w:cstheme="minorHAnsi"/>
          <w:b/>
          <w:sz w:val="22"/>
          <w:szCs w:val="22"/>
          <w:u w:val="single"/>
        </w:rPr>
      </w:pPr>
      <w:r w:rsidRPr="00537E12">
        <w:rPr>
          <w:rFonts w:asciiTheme="minorHAnsi" w:hAnsiTheme="minorHAnsi" w:cstheme="minorHAnsi"/>
          <w:b/>
          <w:sz w:val="22"/>
          <w:szCs w:val="22"/>
        </w:rPr>
        <w:t>3.</w:t>
      </w:r>
      <w:r w:rsidRPr="00537E12">
        <w:rPr>
          <w:rFonts w:asciiTheme="minorHAnsi" w:hAnsiTheme="minorHAnsi" w:cstheme="minorHAnsi"/>
          <w:b/>
          <w:sz w:val="22"/>
          <w:szCs w:val="22"/>
        </w:rPr>
        <w:tab/>
      </w:r>
      <w:r w:rsidRPr="00537E12">
        <w:rPr>
          <w:rFonts w:asciiTheme="minorHAnsi" w:hAnsiTheme="minorHAnsi" w:cstheme="minorHAnsi"/>
          <w:b/>
          <w:sz w:val="22"/>
          <w:szCs w:val="22"/>
          <w:u w:val="single"/>
        </w:rPr>
        <w:t>REPRESENTATION AND MEMBERSHIP</w:t>
      </w:r>
    </w:p>
    <w:p w:rsidR="00537E12" w:rsidRPr="00537E12" w:rsidRDefault="00537E12" w:rsidP="00537E12">
      <w:pPr>
        <w:keepNext/>
        <w:ind w:left="720" w:hanging="720"/>
        <w:rPr>
          <w:rFonts w:asciiTheme="minorHAnsi" w:hAnsiTheme="minorHAnsi" w:cstheme="minorHAnsi"/>
          <w:b/>
          <w:sz w:val="22"/>
          <w:szCs w:val="22"/>
          <w:u w:val="single"/>
        </w:rPr>
      </w:pPr>
    </w:p>
    <w:p w:rsidR="00AA1F7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3.1</w:t>
      </w:r>
      <w:r w:rsidRPr="00537E12">
        <w:rPr>
          <w:rFonts w:asciiTheme="minorHAnsi" w:hAnsiTheme="minorHAnsi" w:cstheme="minorHAnsi"/>
          <w:sz w:val="22"/>
          <w:szCs w:val="22"/>
        </w:rPr>
        <w:tab/>
      </w:r>
      <w:r w:rsidR="00AA1F72">
        <w:rPr>
          <w:rFonts w:asciiTheme="minorHAnsi" w:hAnsiTheme="minorHAnsi" w:cstheme="minorHAnsi"/>
          <w:sz w:val="22"/>
          <w:szCs w:val="22"/>
        </w:rPr>
        <w:t>The following responsible authorities make up the Fylde CSP:</w:t>
      </w:r>
    </w:p>
    <w:p w:rsidR="00AA1F72" w:rsidRDefault="00AA1F72" w:rsidP="00537E12">
      <w:pPr>
        <w:keepNext/>
        <w:ind w:left="1440" w:hanging="720"/>
        <w:jc w:val="both"/>
        <w:rPr>
          <w:rFonts w:asciiTheme="minorHAnsi" w:hAnsiTheme="minorHAnsi" w:cstheme="minorHAnsi"/>
          <w:sz w:val="22"/>
          <w:szCs w:val="22"/>
        </w:rPr>
      </w:pPr>
    </w:p>
    <w:p w:rsidR="00AA1F72" w:rsidRDefault="00AA1F72" w:rsidP="00095654">
      <w:pPr>
        <w:keepNext/>
        <w:ind w:left="2160" w:hanging="720"/>
        <w:jc w:val="both"/>
        <w:rPr>
          <w:rFonts w:asciiTheme="minorHAnsi" w:hAnsiTheme="minorHAnsi" w:cstheme="minorHAnsi"/>
          <w:sz w:val="22"/>
          <w:szCs w:val="22"/>
        </w:rPr>
      </w:pPr>
      <w:r>
        <w:rPr>
          <w:rFonts w:asciiTheme="minorHAnsi" w:hAnsiTheme="minorHAnsi" w:cstheme="minorHAnsi"/>
          <w:sz w:val="22"/>
          <w:szCs w:val="22"/>
        </w:rPr>
        <w:t>Fylde Council</w:t>
      </w:r>
    </w:p>
    <w:p w:rsidR="00AA1F72" w:rsidRDefault="00AA1F72" w:rsidP="00095654">
      <w:pPr>
        <w:keepNext/>
        <w:ind w:left="2160" w:hanging="720"/>
        <w:jc w:val="both"/>
        <w:rPr>
          <w:rFonts w:asciiTheme="minorHAnsi" w:hAnsiTheme="minorHAnsi" w:cstheme="minorHAnsi"/>
          <w:sz w:val="22"/>
          <w:szCs w:val="22"/>
        </w:rPr>
      </w:pPr>
      <w:r>
        <w:rPr>
          <w:rFonts w:asciiTheme="minorHAnsi" w:hAnsiTheme="minorHAnsi" w:cstheme="minorHAnsi"/>
          <w:sz w:val="22"/>
          <w:szCs w:val="22"/>
        </w:rPr>
        <w:t>Lancashire County Council</w:t>
      </w:r>
    </w:p>
    <w:p w:rsidR="00AA1F72" w:rsidRDefault="00AA1F72" w:rsidP="00095654">
      <w:pPr>
        <w:keepNext/>
        <w:ind w:left="2160" w:hanging="720"/>
        <w:jc w:val="both"/>
        <w:rPr>
          <w:rFonts w:asciiTheme="minorHAnsi" w:hAnsiTheme="minorHAnsi" w:cstheme="minorHAnsi"/>
          <w:sz w:val="22"/>
          <w:szCs w:val="22"/>
        </w:rPr>
      </w:pPr>
      <w:r>
        <w:rPr>
          <w:rFonts w:asciiTheme="minorHAnsi" w:hAnsiTheme="minorHAnsi" w:cstheme="minorHAnsi"/>
          <w:sz w:val="22"/>
          <w:szCs w:val="22"/>
        </w:rPr>
        <w:t xml:space="preserve">Lancashire </w:t>
      </w:r>
      <w:r w:rsidR="003343A7">
        <w:rPr>
          <w:rFonts w:asciiTheme="minorHAnsi" w:hAnsiTheme="minorHAnsi" w:cstheme="minorHAnsi"/>
          <w:sz w:val="22"/>
          <w:szCs w:val="22"/>
        </w:rPr>
        <w:t>Constabulary</w:t>
      </w:r>
    </w:p>
    <w:p w:rsidR="00AA1F72" w:rsidRDefault="00AA1F72" w:rsidP="00095654">
      <w:pPr>
        <w:keepNext/>
        <w:ind w:left="2160" w:hanging="720"/>
        <w:jc w:val="both"/>
        <w:rPr>
          <w:rFonts w:asciiTheme="minorHAnsi" w:hAnsiTheme="minorHAnsi" w:cstheme="minorHAnsi"/>
          <w:sz w:val="22"/>
          <w:szCs w:val="22"/>
        </w:rPr>
      </w:pPr>
      <w:r>
        <w:rPr>
          <w:rFonts w:asciiTheme="minorHAnsi" w:hAnsiTheme="minorHAnsi" w:cstheme="minorHAnsi"/>
          <w:sz w:val="22"/>
          <w:szCs w:val="22"/>
        </w:rPr>
        <w:t>Lancashire Fire and Rescue</w:t>
      </w:r>
    </w:p>
    <w:p w:rsidR="00AA1F72" w:rsidRDefault="00AA1F72" w:rsidP="00095654">
      <w:pPr>
        <w:keepNext/>
        <w:ind w:left="2160" w:hanging="720"/>
        <w:jc w:val="both"/>
        <w:rPr>
          <w:rFonts w:asciiTheme="minorHAnsi" w:hAnsiTheme="minorHAnsi" w:cstheme="minorHAnsi"/>
          <w:sz w:val="22"/>
          <w:szCs w:val="22"/>
        </w:rPr>
      </w:pPr>
      <w:r>
        <w:rPr>
          <w:rFonts w:asciiTheme="minorHAnsi" w:hAnsiTheme="minorHAnsi" w:cstheme="minorHAnsi"/>
          <w:sz w:val="22"/>
          <w:szCs w:val="22"/>
        </w:rPr>
        <w:t>National Probation Services</w:t>
      </w:r>
    </w:p>
    <w:p w:rsidR="00AA1F72" w:rsidRDefault="00AA1F72" w:rsidP="00095654">
      <w:pPr>
        <w:keepNext/>
        <w:ind w:left="2160" w:hanging="720"/>
        <w:jc w:val="both"/>
        <w:rPr>
          <w:rFonts w:asciiTheme="minorHAnsi" w:hAnsiTheme="minorHAnsi" w:cstheme="minorHAnsi"/>
          <w:sz w:val="22"/>
          <w:szCs w:val="22"/>
        </w:rPr>
      </w:pPr>
      <w:r>
        <w:rPr>
          <w:rFonts w:asciiTheme="minorHAnsi" w:hAnsiTheme="minorHAnsi" w:cstheme="minorHAnsi"/>
          <w:sz w:val="22"/>
          <w:szCs w:val="22"/>
        </w:rPr>
        <w:t>Cumbria and Lancashire Rehabilitation Company</w:t>
      </w:r>
    </w:p>
    <w:p w:rsidR="00537E12" w:rsidRDefault="00AA1F72" w:rsidP="00095654">
      <w:pPr>
        <w:keepNext/>
        <w:ind w:left="2160" w:hanging="720"/>
        <w:jc w:val="both"/>
        <w:rPr>
          <w:rFonts w:asciiTheme="minorHAnsi" w:hAnsiTheme="minorHAnsi" w:cstheme="minorHAnsi"/>
          <w:sz w:val="22"/>
          <w:szCs w:val="22"/>
        </w:rPr>
      </w:pPr>
      <w:r>
        <w:rPr>
          <w:rFonts w:asciiTheme="minorHAnsi" w:hAnsiTheme="minorHAnsi" w:cstheme="minorHAnsi"/>
          <w:sz w:val="22"/>
          <w:szCs w:val="22"/>
        </w:rPr>
        <w:t xml:space="preserve">Fylde </w:t>
      </w:r>
      <w:r w:rsidR="003343A7">
        <w:rPr>
          <w:rFonts w:asciiTheme="minorHAnsi" w:hAnsiTheme="minorHAnsi" w:cstheme="minorHAnsi"/>
          <w:sz w:val="22"/>
          <w:szCs w:val="22"/>
        </w:rPr>
        <w:t>and Wyre</w:t>
      </w:r>
      <w:r>
        <w:rPr>
          <w:rFonts w:asciiTheme="minorHAnsi" w:hAnsiTheme="minorHAnsi" w:cstheme="minorHAnsi"/>
          <w:sz w:val="22"/>
          <w:szCs w:val="22"/>
        </w:rPr>
        <w:t xml:space="preserve"> Clinical </w:t>
      </w:r>
      <w:r w:rsidR="003343A7">
        <w:rPr>
          <w:rFonts w:asciiTheme="minorHAnsi" w:hAnsiTheme="minorHAnsi" w:cstheme="minorHAnsi"/>
          <w:sz w:val="22"/>
          <w:szCs w:val="22"/>
        </w:rPr>
        <w:t>Commissioning</w:t>
      </w:r>
      <w:r>
        <w:rPr>
          <w:rFonts w:asciiTheme="minorHAnsi" w:hAnsiTheme="minorHAnsi" w:cstheme="minorHAnsi"/>
          <w:sz w:val="22"/>
          <w:szCs w:val="22"/>
        </w:rPr>
        <w:t xml:space="preserve"> Group</w:t>
      </w:r>
    </w:p>
    <w:p w:rsidR="00F5197F" w:rsidRDefault="00F5197F" w:rsidP="00095654">
      <w:pPr>
        <w:keepNext/>
        <w:ind w:left="2160" w:hanging="720"/>
        <w:jc w:val="both"/>
        <w:rPr>
          <w:rFonts w:asciiTheme="minorHAnsi" w:hAnsiTheme="minorHAnsi" w:cstheme="minorHAnsi"/>
          <w:sz w:val="22"/>
          <w:szCs w:val="22"/>
        </w:rPr>
      </w:pPr>
    </w:p>
    <w:p w:rsidR="00F5197F" w:rsidRDefault="00F5197F" w:rsidP="00F5197F">
      <w:pPr>
        <w:keepNext/>
        <w:ind w:left="720"/>
        <w:jc w:val="both"/>
        <w:rPr>
          <w:rFonts w:asciiTheme="minorHAnsi" w:hAnsiTheme="minorHAnsi" w:cstheme="minorHAnsi"/>
          <w:sz w:val="22"/>
          <w:szCs w:val="22"/>
        </w:rPr>
      </w:pPr>
      <w:r>
        <w:rPr>
          <w:rFonts w:asciiTheme="minorHAnsi" w:hAnsiTheme="minorHAnsi" w:cstheme="minorHAnsi"/>
          <w:sz w:val="22"/>
          <w:szCs w:val="22"/>
        </w:rPr>
        <w:t xml:space="preserve">There are </w:t>
      </w:r>
      <w:proofErr w:type="gramStart"/>
      <w:r>
        <w:rPr>
          <w:rFonts w:asciiTheme="minorHAnsi" w:hAnsiTheme="minorHAnsi" w:cstheme="minorHAnsi"/>
          <w:sz w:val="22"/>
          <w:szCs w:val="22"/>
        </w:rPr>
        <w:t>a number of</w:t>
      </w:r>
      <w:proofErr w:type="gramEnd"/>
      <w:r>
        <w:rPr>
          <w:rFonts w:asciiTheme="minorHAnsi" w:hAnsiTheme="minorHAnsi" w:cstheme="minorHAnsi"/>
          <w:sz w:val="22"/>
          <w:szCs w:val="22"/>
        </w:rPr>
        <w:t xml:space="preserve"> other important partners which also contribute towards the work of the partnership including the Police and Crime Commissioner.</w:t>
      </w:r>
    </w:p>
    <w:p w:rsidR="00AA1F72" w:rsidRPr="00537E12" w:rsidRDefault="00AA1F72" w:rsidP="00537E12">
      <w:pPr>
        <w:keepNext/>
        <w:ind w:left="1440" w:hanging="720"/>
        <w:jc w:val="both"/>
        <w:rPr>
          <w:rFonts w:asciiTheme="minorHAnsi" w:hAnsiTheme="minorHAnsi" w:cstheme="minorHAnsi"/>
          <w:sz w:val="22"/>
          <w:szCs w:val="22"/>
        </w:rPr>
      </w:pPr>
    </w:p>
    <w:p w:rsidR="00537E12" w:rsidRPr="00537E12" w:rsidRDefault="00537E12" w:rsidP="00537E12">
      <w:pPr>
        <w:keepNext/>
        <w:ind w:left="720" w:hanging="720"/>
        <w:rPr>
          <w:rFonts w:asciiTheme="minorHAnsi" w:hAnsiTheme="minorHAnsi" w:cstheme="minorHAnsi"/>
          <w:b/>
          <w:sz w:val="22"/>
          <w:szCs w:val="22"/>
          <w:u w:val="single"/>
        </w:rPr>
      </w:pPr>
      <w:r w:rsidRPr="00537E12">
        <w:rPr>
          <w:rFonts w:asciiTheme="minorHAnsi" w:hAnsiTheme="minorHAnsi" w:cstheme="minorHAnsi"/>
          <w:b/>
          <w:sz w:val="22"/>
          <w:szCs w:val="22"/>
        </w:rPr>
        <w:t>4.</w:t>
      </w:r>
      <w:r w:rsidRPr="00537E12">
        <w:rPr>
          <w:rFonts w:asciiTheme="minorHAnsi" w:hAnsiTheme="minorHAnsi" w:cstheme="minorHAnsi"/>
          <w:sz w:val="22"/>
          <w:szCs w:val="22"/>
        </w:rPr>
        <w:tab/>
      </w:r>
      <w:r w:rsidRPr="00537E12">
        <w:rPr>
          <w:rFonts w:asciiTheme="minorHAnsi" w:hAnsiTheme="minorHAnsi" w:cstheme="minorHAnsi"/>
          <w:b/>
          <w:sz w:val="22"/>
          <w:szCs w:val="22"/>
          <w:u w:val="single"/>
        </w:rPr>
        <w:t>CHAIR</w:t>
      </w:r>
      <w:r>
        <w:rPr>
          <w:rFonts w:asciiTheme="minorHAnsi" w:hAnsiTheme="minorHAnsi" w:cstheme="minorHAnsi"/>
          <w:b/>
          <w:sz w:val="22"/>
          <w:szCs w:val="22"/>
          <w:u w:val="single"/>
        </w:rPr>
        <w:t>MAN</w:t>
      </w:r>
      <w:r w:rsidRPr="00537E12">
        <w:rPr>
          <w:rFonts w:asciiTheme="minorHAnsi" w:hAnsiTheme="minorHAnsi" w:cstheme="minorHAnsi"/>
          <w:b/>
          <w:sz w:val="22"/>
          <w:szCs w:val="22"/>
          <w:u w:val="single"/>
        </w:rPr>
        <w:t xml:space="preserve"> </w:t>
      </w:r>
      <w:r w:rsidR="00AA1F72">
        <w:rPr>
          <w:rFonts w:asciiTheme="minorHAnsi" w:hAnsiTheme="minorHAnsi" w:cstheme="minorHAnsi"/>
          <w:b/>
          <w:sz w:val="22"/>
          <w:szCs w:val="22"/>
          <w:u w:val="single"/>
        </w:rPr>
        <w:t>OF THE PARTNERSHIP</w:t>
      </w:r>
    </w:p>
    <w:p w:rsidR="00537E12" w:rsidRPr="00537E12" w:rsidRDefault="00537E12" w:rsidP="00537E12">
      <w:pPr>
        <w:keepNext/>
        <w:ind w:left="720" w:hanging="720"/>
        <w:rPr>
          <w:rFonts w:asciiTheme="minorHAnsi" w:hAnsiTheme="minorHAnsi" w:cstheme="minorHAnsi"/>
          <w:b/>
          <w:sz w:val="22"/>
          <w:szCs w:val="22"/>
          <w:u w:val="single"/>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4.1</w:t>
      </w:r>
      <w:r w:rsidRPr="00537E12">
        <w:rPr>
          <w:rFonts w:asciiTheme="minorHAnsi" w:hAnsiTheme="minorHAnsi" w:cstheme="minorHAnsi"/>
          <w:sz w:val="22"/>
          <w:szCs w:val="22"/>
        </w:rPr>
        <w:tab/>
        <w:t xml:space="preserve">The Partnership </w:t>
      </w:r>
      <w:r>
        <w:rPr>
          <w:rFonts w:asciiTheme="minorHAnsi" w:hAnsiTheme="minorHAnsi" w:cstheme="minorHAnsi"/>
          <w:sz w:val="22"/>
          <w:szCs w:val="22"/>
        </w:rPr>
        <w:t xml:space="preserve">will be invited to confirm the position of Chairman annually.  </w:t>
      </w:r>
      <w:r w:rsidRPr="00537E12">
        <w:rPr>
          <w:rFonts w:asciiTheme="minorHAnsi" w:hAnsiTheme="minorHAnsi" w:cstheme="minorHAnsi"/>
          <w:sz w:val="22"/>
          <w:szCs w:val="22"/>
        </w:rPr>
        <w:t xml:space="preserve"> This will be </w:t>
      </w:r>
      <w:r>
        <w:rPr>
          <w:rFonts w:asciiTheme="minorHAnsi" w:hAnsiTheme="minorHAnsi" w:cstheme="minorHAnsi"/>
          <w:sz w:val="22"/>
          <w:szCs w:val="22"/>
        </w:rPr>
        <w:t>determined by</w:t>
      </w:r>
      <w:r w:rsidRPr="00537E12">
        <w:rPr>
          <w:rFonts w:asciiTheme="minorHAnsi" w:hAnsiTheme="minorHAnsi" w:cstheme="minorHAnsi"/>
          <w:sz w:val="22"/>
          <w:szCs w:val="22"/>
        </w:rPr>
        <w:t xml:space="preserve"> nominations and a vote</w:t>
      </w:r>
      <w:r>
        <w:rPr>
          <w:rFonts w:asciiTheme="minorHAnsi" w:hAnsiTheme="minorHAnsi" w:cstheme="minorHAnsi"/>
          <w:sz w:val="22"/>
          <w:szCs w:val="22"/>
        </w:rPr>
        <w:t xml:space="preserve"> in the event of wider interest in the role.</w:t>
      </w:r>
      <w:r w:rsidRPr="00537E12">
        <w:rPr>
          <w:rFonts w:asciiTheme="minorHAnsi" w:hAnsiTheme="minorHAnsi" w:cstheme="minorHAnsi"/>
          <w:sz w:val="22"/>
          <w:szCs w:val="22"/>
        </w:rPr>
        <w:t xml:space="preserve"> Those eligible to vote </w:t>
      </w:r>
      <w:r>
        <w:rPr>
          <w:rFonts w:asciiTheme="minorHAnsi" w:hAnsiTheme="minorHAnsi" w:cstheme="minorHAnsi"/>
          <w:sz w:val="22"/>
          <w:szCs w:val="22"/>
        </w:rPr>
        <w:t xml:space="preserve">on the position of Chairman will be from the </w:t>
      </w:r>
      <w:r w:rsidRPr="00537E12">
        <w:rPr>
          <w:rFonts w:asciiTheme="minorHAnsi" w:hAnsiTheme="minorHAnsi" w:cstheme="minorHAnsi"/>
          <w:sz w:val="22"/>
          <w:szCs w:val="22"/>
        </w:rPr>
        <w:t xml:space="preserve">statutory agencies who </w:t>
      </w:r>
      <w:r>
        <w:rPr>
          <w:rFonts w:asciiTheme="minorHAnsi" w:hAnsiTheme="minorHAnsi" w:cstheme="minorHAnsi"/>
          <w:sz w:val="22"/>
          <w:szCs w:val="22"/>
        </w:rPr>
        <w:t>form the Partnership core</w:t>
      </w:r>
      <w:r w:rsidRPr="00537E12">
        <w:rPr>
          <w:rFonts w:asciiTheme="minorHAnsi" w:hAnsiTheme="minorHAnsi" w:cstheme="minorHAnsi"/>
          <w:sz w:val="22"/>
          <w:szCs w:val="22"/>
        </w:rPr>
        <w:t xml:space="preserve">.  In the absence of the </w:t>
      </w:r>
      <w:r>
        <w:rPr>
          <w:rFonts w:asciiTheme="minorHAnsi" w:hAnsiTheme="minorHAnsi" w:cstheme="minorHAnsi"/>
          <w:sz w:val="22"/>
          <w:szCs w:val="22"/>
        </w:rPr>
        <w:t>Chairman, a representative of the Partnership will be invited to</w:t>
      </w:r>
      <w:r w:rsidRPr="00537E12">
        <w:rPr>
          <w:rFonts w:asciiTheme="minorHAnsi" w:hAnsiTheme="minorHAnsi" w:cstheme="minorHAnsi"/>
          <w:sz w:val="22"/>
          <w:szCs w:val="22"/>
        </w:rPr>
        <w:t xml:space="preserve"> preside over the meetings</w:t>
      </w:r>
      <w:r>
        <w:rPr>
          <w:rFonts w:asciiTheme="minorHAnsi" w:hAnsiTheme="minorHAnsi" w:cstheme="minorHAnsi"/>
          <w:sz w:val="22"/>
          <w:szCs w:val="22"/>
        </w:rPr>
        <w:t xml:space="preserve"> in his/her absence</w:t>
      </w:r>
      <w:r w:rsidRPr="00537E12">
        <w:rPr>
          <w:rFonts w:asciiTheme="minorHAnsi" w:hAnsiTheme="minorHAnsi" w:cstheme="minorHAnsi"/>
          <w:sz w:val="22"/>
          <w:szCs w:val="22"/>
        </w:rPr>
        <w:t xml:space="preserve">. </w:t>
      </w:r>
      <w:r>
        <w:rPr>
          <w:rFonts w:asciiTheme="minorHAnsi" w:hAnsiTheme="minorHAnsi" w:cstheme="minorHAnsi"/>
          <w:sz w:val="22"/>
          <w:szCs w:val="22"/>
        </w:rPr>
        <w:t>A role description for the Chairman of the Partnership is attached.</w:t>
      </w:r>
    </w:p>
    <w:p w:rsidR="00537E12" w:rsidRPr="00537E12" w:rsidRDefault="00537E12" w:rsidP="00537E12">
      <w:pPr>
        <w:keepNext/>
        <w:ind w:left="1440" w:hanging="720"/>
        <w:jc w:val="both"/>
        <w:rPr>
          <w:rFonts w:asciiTheme="minorHAnsi" w:hAnsiTheme="minorHAnsi" w:cstheme="minorHAnsi"/>
          <w:sz w:val="22"/>
          <w:szCs w:val="22"/>
        </w:rPr>
      </w:pPr>
    </w:p>
    <w:p w:rsidR="00537E12" w:rsidRPr="00537E12" w:rsidRDefault="00537E12" w:rsidP="00537E12">
      <w:pPr>
        <w:keepNext/>
        <w:ind w:left="720" w:hanging="720"/>
        <w:rPr>
          <w:rFonts w:asciiTheme="minorHAnsi" w:hAnsiTheme="minorHAnsi" w:cstheme="minorHAnsi"/>
          <w:b/>
          <w:sz w:val="22"/>
          <w:szCs w:val="22"/>
          <w:u w:val="single"/>
        </w:rPr>
      </w:pPr>
      <w:r w:rsidRPr="00537E12">
        <w:rPr>
          <w:rFonts w:asciiTheme="minorHAnsi" w:hAnsiTheme="minorHAnsi" w:cstheme="minorHAnsi"/>
          <w:b/>
          <w:sz w:val="22"/>
          <w:szCs w:val="22"/>
        </w:rPr>
        <w:t>5.</w:t>
      </w:r>
      <w:r w:rsidRPr="00537E12">
        <w:rPr>
          <w:rFonts w:asciiTheme="minorHAnsi" w:hAnsiTheme="minorHAnsi" w:cstheme="minorHAnsi"/>
          <w:sz w:val="22"/>
          <w:szCs w:val="22"/>
        </w:rPr>
        <w:tab/>
      </w:r>
      <w:r w:rsidRPr="00537E12">
        <w:rPr>
          <w:rFonts w:asciiTheme="minorHAnsi" w:hAnsiTheme="minorHAnsi" w:cstheme="minorHAnsi"/>
          <w:b/>
          <w:sz w:val="22"/>
          <w:szCs w:val="22"/>
          <w:u w:val="single"/>
        </w:rPr>
        <w:t>MEETINGS, MINUTES AND PROCEDURES</w:t>
      </w:r>
    </w:p>
    <w:p w:rsidR="00537E12" w:rsidRPr="00537E12" w:rsidRDefault="00537E12" w:rsidP="00537E12">
      <w:pPr>
        <w:keepNext/>
        <w:ind w:left="720" w:hanging="720"/>
        <w:rPr>
          <w:rFonts w:asciiTheme="minorHAnsi" w:hAnsiTheme="minorHAnsi" w:cstheme="minorHAnsi"/>
          <w:b/>
          <w:sz w:val="22"/>
          <w:szCs w:val="22"/>
          <w:u w:val="single"/>
        </w:rPr>
      </w:pPr>
    </w:p>
    <w:p w:rsidR="00537E12" w:rsidRPr="00537E12" w:rsidRDefault="00537E12" w:rsidP="00537E12">
      <w:pPr>
        <w:keepNext/>
        <w:numPr>
          <w:ilvl w:val="1"/>
          <w:numId w:val="5"/>
        </w:numPr>
        <w:jc w:val="both"/>
        <w:rPr>
          <w:rFonts w:asciiTheme="minorHAnsi" w:hAnsiTheme="minorHAnsi" w:cstheme="minorHAnsi"/>
          <w:sz w:val="22"/>
          <w:szCs w:val="22"/>
        </w:rPr>
      </w:pPr>
      <w:r w:rsidRPr="00537E12">
        <w:rPr>
          <w:rFonts w:asciiTheme="minorHAnsi" w:hAnsiTheme="minorHAnsi" w:cstheme="minorHAnsi"/>
          <w:sz w:val="22"/>
          <w:szCs w:val="22"/>
        </w:rPr>
        <w:t>The Partnership shall meet three times per year, or as required. The meeting will be chaired by the elected Chair</w:t>
      </w:r>
      <w:r>
        <w:rPr>
          <w:rFonts w:asciiTheme="minorHAnsi" w:hAnsiTheme="minorHAnsi" w:cstheme="minorHAnsi"/>
          <w:sz w:val="22"/>
          <w:szCs w:val="22"/>
        </w:rPr>
        <w:t>man of the Partnership</w:t>
      </w:r>
      <w:r w:rsidRPr="00537E12">
        <w:rPr>
          <w:rFonts w:asciiTheme="minorHAnsi" w:hAnsiTheme="minorHAnsi" w:cstheme="minorHAnsi"/>
          <w:sz w:val="22"/>
          <w:szCs w:val="22"/>
        </w:rPr>
        <w:t xml:space="preserve"> and an attendance list will be completed which will also serve to sign for confidentiality.</w:t>
      </w:r>
      <w:r>
        <w:rPr>
          <w:rFonts w:asciiTheme="minorHAnsi" w:hAnsiTheme="minorHAnsi" w:cstheme="minorHAnsi"/>
          <w:sz w:val="22"/>
          <w:szCs w:val="22"/>
        </w:rPr>
        <w:t xml:space="preserve">  </w:t>
      </w:r>
      <w:proofErr w:type="gramStart"/>
      <w:r>
        <w:rPr>
          <w:rFonts w:asciiTheme="minorHAnsi" w:hAnsiTheme="minorHAnsi" w:cstheme="minorHAnsi"/>
          <w:sz w:val="22"/>
          <w:szCs w:val="22"/>
        </w:rPr>
        <w:t>In the event that</w:t>
      </w:r>
      <w:proofErr w:type="gramEnd"/>
      <w:r>
        <w:rPr>
          <w:rFonts w:asciiTheme="minorHAnsi" w:hAnsiTheme="minorHAnsi" w:cstheme="minorHAnsi"/>
          <w:sz w:val="22"/>
          <w:szCs w:val="22"/>
        </w:rPr>
        <w:t xml:space="preserve"> meetings are held on</w:t>
      </w:r>
      <w:r w:rsidR="00F5197F">
        <w:rPr>
          <w:rFonts w:asciiTheme="minorHAnsi" w:hAnsiTheme="minorHAnsi" w:cstheme="minorHAnsi"/>
          <w:sz w:val="22"/>
          <w:szCs w:val="22"/>
        </w:rPr>
        <w:t>-</w:t>
      </w:r>
      <w:r>
        <w:rPr>
          <w:rFonts w:asciiTheme="minorHAnsi" w:hAnsiTheme="minorHAnsi" w:cstheme="minorHAnsi"/>
          <w:sz w:val="22"/>
          <w:szCs w:val="22"/>
        </w:rPr>
        <w:t xml:space="preserve">line the Chairman will remind partners of the need for confidentiality at the outset of the meeting and </w:t>
      </w:r>
      <w:r w:rsidR="0039730D">
        <w:rPr>
          <w:rFonts w:asciiTheme="minorHAnsi" w:hAnsiTheme="minorHAnsi" w:cstheme="minorHAnsi"/>
          <w:sz w:val="22"/>
          <w:szCs w:val="22"/>
        </w:rPr>
        <w:t>participants</w:t>
      </w:r>
      <w:r>
        <w:rPr>
          <w:rFonts w:asciiTheme="minorHAnsi" w:hAnsiTheme="minorHAnsi" w:cstheme="minorHAnsi"/>
          <w:sz w:val="22"/>
          <w:szCs w:val="22"/>
        </w:rPr>
        <w:t xml:space="preserve"> will be invited to state the names and the organisations which they represent.</w:t>
      </w:r>
    </w:p>
    <w:p w:rsidR="00537E12" w:rsidRPr="00537E12" w:rsidRDefault="00537E12" w:rsidP="00537E12">
      <w:pPr>
        <w:keepNext/>
        <w:ind w:left="72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5.2</w:t>
      </w:r>
      <w:r w:rsidRPr="00537E12">
        <w:rPr>
          <w:rFonts w:asciiTheme="minorHAnsi" w:hAnsiTheme="minorHAnsi" w:cstheme="minorHAnsi"/>
          <w:sz w:val="22"/>
          <w:szCs w:val="22"/>
        </w:rPr>
        <w:tab/>
        <w:t xml:space="preserve">Administrative support shall be provided to the Partnership by Fylde Council. The minutes of that meeting will be submitted to the subsequent meeting for </w:t>
      </w:r>
      <w:r w:rsidR="00AA1F72" w:rsidRPr="00537E12">
        <w:rPr>
          <w:rFonts w:asciiTheme="minorHAnsi" w:hAnsiTheme="minorHAnsi" w:cstheme="minorHAnsi"/>
          <w:sz w:val="22"/>
          <w:szCs w:val="22"/>
        </w:rPr>
        <w:t>approval.</w:t>
      </w:r>
    </w:p>
    <w:p w:rsidR="00537E12" w:rsidRPr="00537E12" w:rsidRDefault="00537E12" w:rsidP="00537E12">
      <w:pPr>
        <w:keepNext/>
        <w:ind w:left="72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5.4</w:t>
      </w:r>
      <w:r w:rsidRPr="00537E12">
        <w:rPr>
          <w:rFonts w:asciiTheme="minorHAnsi" w:hAnsiTheme="minorHAnsi" w:cstheme="minorHAnsi"/>
          <w:sz w:val="22"/>
          <w:szCs w:val="22"/>
        </w:rPr>
        <w:tab/>
        <w:t>An agenda shall, whenever practicable, be issued to all members of the Partnership at least one week prior to the scheduled meeting.  Members of the Partnership who wish to place an item on the agenda must inform Fylde Council of the item ten days prior to the scheduled meeting.</w:t>
      </w:r>
    </w:p>
    <w:p w:rsidR="00537E12" w:rsidRPr="00537E12" w:rsidRDefault="00537E12" w:rsidP="00537E12">
      <w:pPr>
        <w:keepNext/>
        <w:ind w:left="72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5.5</w:t>
      </w:r>
      <w:r w:rsidRPr="00537E12">
        <w:rPr>
          <w:rFonts w:asciiTheme="minorHAnsi" w:hAnsiTheme="minorHAnsi" w:cstheme="minorHAnsi"/>
          <w:sz w:val="22"/>
          <w:szCs w:val="22"/>
        </w:rPr>
        <w:tab/>
        <w:t>Meetings of the Partnership will not normally be open to the press and members of the public.  However, the Partnership may consider that some meetings should be conducted in open session.</w:t>
      </w:r>
    </w:p>
    <w:p w:rsidR="00537E12" w:rsidRPr="00537E12" w:rsidRDefault="00537E12" w:rsidP="00537E12">
      <w:pPr>
        <w:keepNext/>
        <w:ind w:left="720" w:hanging="720"/>
        <w:jc w:val="both"/>
        <w:rPr>
          <w:rFonts w:asciiTheme="minorHAnsi" w:hAnsiTheme="minorHAnsi" w:cstheme="minorHAnsi"/>
          <w:sz w:val="22"/>
          <w:szCs w:val="22"/>
        </w:rPr>
      </w:pPr>
    </w:p>
    <w:p w:rsidR="00537E12" w:rsidRPr="00537E12" w:rsidRDefault="00537E12" w:rsidP="00537E12">
      <w:pPr>
        <w:keepNext/>
        <w:ind w:left="720" w:hanging="720"/>
        <w:rPr>
          <w:rFonts w:asciiTheme="minorHAnsi" w:hAnsiTheme="minorHAnsi" w:cstheme="minorHAnsi"/>
          <w:b/>
          <w:sz w:val="22"/>
          <w:szCs w:val="22"/>
          <w:u w:val="single"/>
        </w:rPr>
      </w:pPr>
      <w:r w:rsidRPr="00537E12">
        <w:rPr>
          <w:rFonts w:asciiTheme="minorHAnsi" w:hAnsiTheme="minorHAnsi" w:cstheme="minorHAnsi"/>
          <w:b/>
          <w:sz w:val="22"/>
          <w:szCs w:val="22"/>
        </w:rPr>
        <w:t>6.</w:t>
      </w:r>
      <w:r w:rsidRPr="00537E12">
        <w:rPr>
          <w:rFonts w:asciiTheme="minorHAnsi" w:hAnsiTheme="minorHAnsi" w:cstheme="minorHAnsi"/>
          <w:sz w:val="22"/>
          <w:szCs w:val="22"/>
        </w:rPr>
        <w:tab/>
      </w:r>
      <w:r w:rsidRPr="00537E12">
        <w:rPr>
          <w:rFonts w:asciiTheme="minorHAnsi" w:hAnsiTheme="minorHAnsi" w:cstheme="minorHAnsi"/>
          <w:b/>
          <w:sz w:val="22"/>
          <w:szCs w:val="22"/>
          <w:u w:val="single"/>
        </w:rPr>
        <w:t>FUNCTION</w:t>
      </w:r>
    </w:p>
    <w:p w:rsidR="00537E12" w:rsidRPr="00537E12" w:rsidRDefault="00537E12" w:rsidP="00537E12">
      <w:pPr>
        <w:keepNext/>
        <w:ind w:left="720" w:hanging="720"/>
        <w:rPr>
          <w:rFonts w:asciiTheme="minorHAnsi" w:hAnsiTheme="minorHAnsi" w:cstheme="minorHAnsi"/>
          <w:b/>
          <w:sz w:val="22"/>
          <w:szCs w:val="22"/>
          <w:u w:val="single"/>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6.1</w:t>
      </w:r>
      <w:r w:rsidRPr="00537E12">
        <w:rPr>
          <w:rFonts w:asciiTheme="minorHAnsi" w:hAnsiTheme="minorHAnsi" w:cstheme="minorHAnsi"/>
          <w:sz w:val="22"/>
          <w:szCs w:val="22"/>
        </w:rPr>
        <w:tab/>
        <w:t>To identify, articulate and prioritise the crime and disorder issues which influence the quality of life in the Fylde Council area</w:t>
      </w:r>
      <w:r w:rsidR="00704F1B">
        <w:rPr>
          <w:rFonts w:asciiTheme="minorHAnsi" w:hAnsiTheme="minorHAnsi" w:cstheme="minorHAnsi"/>
          <w:sz w:val="22"/>
          <w:szCs w:val="22"/>
        </w:rPr>
        <w:t xml:space="preserve"> and to achieve these through partnership working.</w:t>
      </w:r>
      <w:r w:rsidRPr="00537E12">
        <w:rPr>
          <w:rFonts w:asciiTheme="minorHAnsi" w:hAnsiTheme="minorHAnsi" w:cstheme="minorHAnsi"/>
          <w:sz w:val="22"/>
          <w:szCs w:val="22"/>
        </w:rPr>
        <w:tab/>
      </w:r>
    </w:p>
    <w:p w:rsidR="00537E12" w:rsidRPr="00537E12" w:rsidRDefault="00537E12" w:rsidP="00537E12">
      <w:pPr>
        <w:keepNext/>
        <w:ind w:left="72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6.3</w:t>
      </w:r>
      <w:r w:rsidRPr="00537E12">
        <w:rPr>
          <w:rFonts w:asciiTheme="minorHAnsi" w:hAnsiTheme="minorHAnsi" w:cstheme="minorHAnsi"/>
          <w:sz w:val="22"/>
          <w:szCs w:val="22"/>
        </w:rPr>
        <w:tab/>
        <w:t>To develop</w:t>
      </w:r>
      <w:r w:rsidR="00704F1B">
        <w:rPr>
          <w:rFonts w:asciiTheme="minorHAnsi" w:hAnsiTheme="minorHAnsi" w:cstheme="minorHAnsi"/>
          <w:sz w:val="22"/>
          <w:szCs w:val="22"/>
        </w:rPr>
        <w:t xml:space="preserve"> and </w:t>
      </w:r>
      <w:r w:rsidRPr="00537E12">
        <w:rPr>
          <w:rFonts w:asciiTheme="minorHAnsi" w:hAnsiTheme="minorHAnsi" w:cstheme="minorHAnsi"/>
          <w:sz w:val="22"/>
          <w:szCs w:val="22"/>
        </w:rPr>
        <w:t>implement a rolling 3-year Community Safety Strategy aimed at focusing attention and combining action to tackle priority issues.</w:t>
      </w:r>
    </w:p>
    <w:p w:rsidR="00537E12" w:rsidRPr="00537E12" w:rsidRDefault="00537E12" w:rsidP="00537E12">
      <w:pPr>
        <w:keepNext/>
        <w:ind w:left="720" w:hanging="720"/>
        <w:jc w:val="both"/>
        <w:rPr>
          <w:rFonts w:asciiTheme="minorHAnsi" w:hAnsiTheme="minorHAnsi" w:cstheme="minorHAnsi"/>
          <w:sz w:val="22"/>
          <w:szCs w:val="22"/>
        </w:rPr>
      </w:pPr>
      <w:r w:rsidRPr="00537E12">
        <w:rPr>
          <w:rFonts w:asciiTheme="minorHAnsi" w:hAnsiTheme="minorHAnsi" w:cstheme="minorHAnsi"/>
          <w:sz w:val="22"/>
          <w:szCs w:val="22"/>
        </w:rPr>
        <w:tab/>
      </w:r>
    </w:p>
    <w:p w:rsidR="00537E12" w:rsidRPr="00704F1B" w:rsidRDefault="00537E12" w:rsidP="00537E12">
      <w:pPr>
        <w:keepNext/>
        <w:numPr>
          <w:ilvl w:val="1"/>
          <w:numId w:val="1"/>
        </w:numPr>
        <w:jc w:val="both"/>
        <w:rPr>
          <w:rFonts w:asciiTheme="minorHAnsi" w:hAnsiTheme="minorHAnsi" w:cstheme="minorHAnsi"/>
          <w:sz w:val="22"/>
          <w:szCs w:val="22"/>
        </w:rPr>
      </w:pPr>
      <w:r w:rsidRPr="00704F1B">
        <w:rPr>
          <w:rFonts w:asciiTheme="minorHAnsi" w:hAnsiTheme="minorHAnsi" w:cstheme="minorHAnsi"/>
          <w:sz w:val="22"/>
          <w:szCs w:val="22"/>
        </w:rPr>
        <w:t xml:space="preserve">To share and exchange </w:t>
      </w:r>
      <w:smartTag w:uri="urn:schemas-microsoft-com:office:smarttags" w:element="PersonName">
        <w:r w:rsidRPr="00704F1B">
          <w:rPr>
            <w:rFonts w:asciiTheme="minorHAnsi" w:hAnsiTheme="minorHAnsi" w:cstheme="minorHAnsi"/>
            <w:sz w:val="22"/>
            <w:szCs w:val="22"/>
          </w:rPr>
          <w:t>info</w:t>
        </w:r>
      </w:smartTag>
      <w:r w:rsidRPr="00704F1B">
        <w:rPr>
          <w:rFonts w:asciiTheme="minorHAnsi" w:hAnsiTheme="minorHAnsi" w:cstheme="minorHAnsi"/>
          <w:sz w:val="22"/>
          <w:szCs w:val="22"/>
        </w:rPr>
        <w:t>rmation, ideas and experiences with a view to broadening the Partnership’s knowledge, identifying opportunities for integrated action and disseminating material of mutual interest.</w:t>
      </w:r>
    </w:p>
    <w:p w:rsidR="00537E12" w:rsidRPr="00537E12" w:rsidRDefault="00537E12" w:rsidP="00537E12">
      <w:pPr>
        <w:keepNext/>
        <w:jc w:val="both"/>
        <w:rPr>
          <w:rFonts w:asciiTheme="minorHAnsi" w:hAnsiTheme="minorHAnsi" w:cstheme="minorHAnsi"/>
          <w:sz w:val="22"/>
          <w:szCs w:val="22"/>
        </w:rPr>
      </w:pPr>
    </w:p>
    <w:p w:rsidR="00537E12" w:rsidRPr="00537E12" w:rsidRDefault="00537E12" w:rsidP="00537E12">
      <w:pPr>
        <w:keepNext/>
        <w:numPr>
          <w:ilvl w:val="1"/>
          <w:numId w:val="1"/>
        </w:numPr>
        <w:jc w:val="both"/>
        <w:rPr>
          <w:rFonts w:asciiTheme="minorHAnsi" w:hAnsiTheme="minorHAnsi" w:cstheme="minorHAnsi"/>
          <w:sz w:val="22"/>
          <w:szCs w:val="22"/>
        </w:rPr>
      </w:pPr>
      <w:r w:rsidRPr="00537E12">
        <w:rPr>
          <w:rFonts w:asciiTheme="minorHAnsi" w:hAnsiTheme="minorHAnsi" w:cstheme="minorHAnsi"/>
          <w:sz w:val="22"/>
          <w:szCs w:val="22"/>
        </w:rPr>
        <w:t>To be a participatory member of the Lancashire Community Safety Partnership and to contribute to</w:t>
      </w:r>
      <w:r w:rsidR="00704F1B">
        <w:rPr>
          <w:rFonts w:asciiTheme="minorHAnsi" w:hAnsiTheme="minorHAnsi" w:cstheme="minorHAnsi"/>
          <w:sz w:val="22"/>
          <w:szCs w:val="22"/>
        </w:rPr>
        <w:t xml:space="preserve"> the wider community safety </w:t>
      </w:r>
      <w:r w:rsidR="00AA1F72">
        <w:rPr>
          <w:rFonts w:asciiTheme="minorHAnsi" w:hAnsiTheme="minorHAnsi" w:cstheme="minorHAnsi"/>
          <w:sz w:val="22"/>
          <w:szCs w:val="22"/>
        </w:rPr>
        <w:t>priorities</w:t>
      </w:r>
      <w:r w:rsidR="00704F1B">
        <w:rPr>
          <w:rFonts w:asciiTheme="minorHAnsi" w:hAnsiTheme="minorHAnsi" w:cstheme="minorHAnsi"/>
          <w:sz w:val="22"/>
          <w:szCs w:val="22"/>
        </w:rPr>
        <w:t xml:space="preserve"> for Lancashire.</w:t>
      </w:r>
    </w:p>
    <w:p w:rsidR="00537E12" w:rsidRPr="00537E12" w:rsidRDefault="00537E12" w:rsidP="00537E12">
      <w:pPr>
        <w:keepNext/>
        <w:jc w:val="both"/>
        <w:rPr>
          <w:rFonts w:asciiTheme="minorHAnsi" w:hAnsiTheme="minorHAnsi" w:cstheme="minorHAnsi"/>
          <w:sz w:val="22"/>
          <w:szCs w:val="22"/>
        </w:rPr>
      </w:pPr>
    </w:p>
    <w:p w:rsidR="00537E12" w:rsidRPr="00537E12" w:rsidRDefault="0011768F" w:rsidP="00537E12">
      <w:pPr>
        <w:keepNext/>
        <w:numPr>
          <w:ilvl w:val="0"/>
          <w:numId w:val="2"/>
        </w:numPr>
        <w:jc w:val="both"/>
        <w:rPr>
          <w:rFonts w:asciiTheme="minorHAnsi" w:hAnsiTheme="minorHAnsi" w:cstheme="minorHAnsi"/>
          <w:b/>
          <w:sz w:val="22"/>
          <w:szCs w:val="22"/>
          <w:u w:val="single"/>
        </w:rPr>
      </w:pPr>
      <w:r>
        <w:rPr>
          <w:rFonts w:asciiTheme="minorHAnsi" w:hAnsiTheme="minorHAnsi" w:cstheme="minorHAnsi"/>
          <w:b/>
          <w:sz w:val="22"/>
          <w:szCs w:val="22"/>
          <w:u w:val="single"/>
        </w:rPr>
        <w:t>ROLE</w:t>
      </w:r>
      <w:r w:rsidR="00537E12" w:rsidRPr="00537E12">
        <w:rPr>
          <w:rFonts w:asciiTheme="minorHAnsi" w:hAnsiTheme="minorHAnsi" w:cstheme="minorHAnsi"/>
          <w:b/>
          <w:sz w:val="22"/>
          <w:szCs w:val="22"/>
          <w:u w:val="single"/>
        </w:rPr>
        <w:t xml:space="preserve"> OF </w:t>
      </w:r>
      <w:r>
        <w:rPr>
          <w:rFonts w:asciiTheme="minorHAnsi" w:hAnsiTheme="minorHAnsi" w:cstheme="minorHAnsi"/>
          <w:b/>
          <w:sz w:val="22"/>
          <w:szCs w:val="22"/>
          <w:u w:val="single"/>
        </w:rPr>
        <w:t xml:space="preserve">THE </w:t>
      </w:r>
      <w:r w:rsidR="00537E12" w:rsidRPr="00537E12">
        <w:rPr>
          <w:rFonts w:asciiTheme="minorHAnsi" w:hAnsiTheme="minorHAnsi" w:cstheme="minorHAnsi"/>
          <w:b/>
          <w:sz w:val="22"/>
          <w:szCs w:val="22"/>
          <w:u w:val="single"/>
        </w:rPr>
        <w:t>PARTNERSHIP</w:t>
      </w:r>
    </w:p>
    <w:p w:rsidR="00537E12" w:rsidRPr="00537E12" w:rsidRDefault="00537E12" w:rsidP="00537E12">
      <w:pPr>
        <w:keepNext/>
        <w:jc w:val="both"/>
        <w:rPr>
          <w:rFonts w:asciiTheme="minorHAnsi" w:hAnsiTheme="minorHAnsi" w:cstheme="minorHAnsi"/>
          <w:b/>
          <w:sz w:val="22"/>
          <w:szCs w:val="22"/>
          <w:u w:val="single"/>
        </w:rPr>
      </w:pPr>
    </w:p>
    <w:p w:rsidR="00537E12" w:rsidRDefault="00537E12" w:rsidP="00537E12">
      <w:pPr>
        <w:keepNext/>
        <w:ind w:firstLine="720"/>
        <w:jc w:val="both"/>
        <w:rPr>
          <w:rFonts w:asciiTheme="minorHAnsi" w:hAnsiTheme="minorHAnsi" w:cstheme="minorHAnsi"/>
          <w:b/>
          <w:sz w:val="22"/>
          <w:szCs w:val="22"/>
          <w:u w:val="single"/>
        </w:rPr>
      </w:pPr>
      <w:r w:rsidRPr="00537E12">
        <w:rPr>
          <w:rFonts w:asciiTheme="minorHAnsi" w:hAnsiTheme="minorHAnsi" w:cstheme="minorHAnsi"/>
          <w:sz w:val="22"/>
          <w:szCs w:val="22"/>
        </w:rPr>
        <w:t>7.1</w:t>
      </w:r>
      <w:r w:rsidRPr="00537E12">
        <w:rPr>
          <w:rFonts w:asciiTheme="minorHAnsi" w:hAnsiTheme="minorHAnsi" w:cstheme="minorHAnsi"/>
          <w:sz w:val="22"/>
          <w:szCs w:val="22"/>
        </w:rPr>
        <w:tab/>
      </w:r>
      <w:r w:rsidRPr="00537E12">
        <w:rPr>
          <w:rFonts w:asciiTheme="minorHAnsi" w:hAnsiTheme="minorHAnsi" w:cstheme="minorHAnsi"/>
          <w:b/>
          <w:sz w:val="22"/>
          <w:szCs w:val="22"/>
          <w:u w:val="single"/>
        </w:rPr>
        <w:t xml:space="preserve">The </w:t>
      </w:r>
      <w:r w:rsidR="0011768F">
        <w:rPr>
          <w:rFonts w:asciiTheme="minorHAnsi" w:hAnsiTheme="minorHAnsi" w:cstheme="minorHAnsi"/>
          <w:b/>
          <w:sz w:val="22"/>
          <w:szCs w:val="22"/>
          <w:u w:val="single"/>
        </w:rPr>
        <w:t>Community Safety Partnership</w:t>
      </w:r>
    </w:p>
    <w:p w:rsidR="007E531E" w:rsidRDefault="007E531E" w:rsidP="00537E12">
      <w:pPr>
        <w:keepNext/>
        <w:ind w:firstLine="720"/>
        <w:jc w:val="both"/>
        <w:rPr>
          <w:rFonts w:asciiTheme="minorHAnsi" w:hAnsiTheme="minorHAnsi" w:cstheme="minorHAnsi"/>
          <w:sz w:val="22"/>
          <w:szCs w:val="22"/>
        </w:rPr>
      </w:pPr>
    </w:p>
    <w:p w:rsidR="00704F1B" w:rsidRDefault="007E531E" w:rsidP="007E531E">
      <w:pPr>
        <w:keepNext/>
        <w:ind w:left="2160" w:hanging="720"/>
        <w:jc w:val="both"/>
        <w:rPr>
          <w:rFonts w:asciiTheme="minorHAnsi" w:hAnsiTheme="minorHAnsi" w:cstheme="minorHAnsi"/>
          <w:sz w:val="22"/>
          <w:szCs w:val="22"/>
        </w:rPr>
      </w:pPr>
      <w:r>
        <w:rPr>
          <w:rFonts w:asciiTheme="minorHAnsi" w:hAnsiTheme="minorHAnsi" w:cstheme="minorHAnsi"/>
          <w:sz w:val="22"/>
          <w:szCs w:val="22"/>
        </w:rPr>
        <w:t>7.1.1</w:t>
      </w:r>
      <w:r>
        <w:rPr>
          <w:rFonts w:asciiTheme="minorHAnsi" w:hAnsiTheme="minorHAnsi" w:cstheme="minorHAnsi"/>
          <w:sz w:val="22"/>
          <w:szCs w:val="22"/>
        </w:rPr>
        <w:tab/>
      </w:r>
      <w:r w:rsidR="00537E12" w:rsidRPr="00704F1B">
        <w:rPr>
          <w:rFonts w:asciiTheme="minorHAnsi" w:hAnsiTheme="minorHAnsi" w:cstheme="minorHAnsi"/>
          <w:sz w:val="22"/>
          <w:szCs w:val="22"/>
        </w:rPr>
        <w:t xml:space="preserve">The Partnership is responsible for setting the overall direction and policy framework for the delivery of crime and disorder reduction strategies and for monitoring and reviewing progress </w:t>
      </w:r>
      <w:r w:rsidR="00704F1B" w:rsidRPr="00704F1B">
        <w:rPr>
          <w:rFonts w:asciiTheme="minorHAnsi" w:hAnsiTheme="minorHAnsi" w:cstheme="minorHAnsi"/>
          <w:sz w:val="22"/>
          <w:szCs w:val="22"/>
        </w:rPr>
        <w:t>of any projects which sit within the remit of the Partnership.</w:t>
      </w:r>
    </w:p>
    <w:p w:rsidR="0011768F" w:rsidRPr="007E531E" w:rsidRDefault="0011768F" w:rsidP="007E531E">
      <w:pPr>
        <w:keepNext/>
        <w:jc w:val="both"/>
        <w:rPr>
          <w:rFonts w:asciiTheme="minorHAnsi" w:hAnsiTheme="minorHAnsi" w:cstheme="minorHAnsi"/>
          <w:sz w:val="22"/>
          <w:szCs w:val="22"/>
        </w:rPr>
      </w:pPr>
    </w:p>
    <w:p w:rsidR="0011768F" w:rsidRDefault="00522B4B" w:rsidP="00522B4B">
      <w:pPr>
        <w:pStyle w:val="ListParagraph"/>
        <w:keepNext/>
        <w:ind w:left="2160" w:hanging="720"/>
        <w:jc w:val="both"/>
        <w:rPr>
          <w:rFonts w:asciiTheme="minorHAnsi" w:hAnsiTheme="minorHAnsi" w:cstheme="minorHAnsi"/>
          <w:sz w:val="22"/>
          <w:szCs w:val="22"/>
        </w:rPr>
      </w:pPr>
      <w:r>
        <w:rPr>
          <w:rFonts w:asciiTheme="minorHAnsi" w:hAnsiTheme="minorHAnsi" w:cstheme="minorHAnsi"/>
          <w:sz w:val="22"/>
          <w:szCs w:val="22"/>
        </w:rPr>
        <w:t>7.1.2</w:t>
      </w:r>
      <w:r>
        <w:rPr>
          <w:rFonts w:asciiTheme="minorHAnsi" w:hAnsiTheme="minorHAnsi" w:cstheme="minorHAnsi"/>
          <w:sz w:val="22"/>
          <w:szCs w:val="22"/>
        </w:rPr>
        <w:tab/>
      </w:r>
      <w:r w:rsidR="0011768F" w:rsidRPr="0011768F">
        <w:rPr>
          <w:rFonts w:asciiTheme="minorHAnsi" w:hAnsiTheme="minorHAnsi" w:cstheme="minorHAnsi"/>
          <w:sz w:val="22"/>
          <w:szCs w:val="22"/>
        </w:rPr>
        <w:t>The Partnership members shall give regular updates on their agencies contributions in reduc</w:t>
      </w:r>
      <w:r w:rsidR="0011768F">
        <w:rPr>
          <w:rFonts w:asciiTheme="minorHAnsi" w:hAnsiTheme="minorHAnsi" w:cstheme="minorHAnsi"/>
          <w:sz w:val="22"/>
          <w:szCs w:val="22"/>
        </w:rPr>
        <w:t>ing</w:t>
      </w:r>
      <w:r w:rsidR="0011768F" w:rsidRPr="0011768F">
        <w:rPr>
          <w:rFonts w:asciiTheme="minorHAnsi" w:hAnsiTheme="minorHAnsi" w:cstheme="minorHAnsi"/>
          <w:sz w:val="22"/>
          <w:szCs w:val="22"/>
        </w:rPr>
        <w:t xml:space="preserve"> crime and disorder.</w:t>
      </w:r>
    </w:p>
    <w:p w:rsidR="00522B4B" w:rsidRDefault="00522B4B" w:rsidP="00522B4B">
      <w:pPr>
        <w:pStyle w:val="ListParagraph"/>
        <w:keepNext/>
        <w:ind w:left="2160" w:hanging="720"/>
        <w:jc w:val="both"/>
        <w:rPr>
          <w:rFonts w:asciiTheme="minorHAnsi" w:hAnsiTheme="minorHAnsi" w:cstheme="minorHAnsi"/>
          <w:sz w:val="22"/>
          <w:szCs w:val="22"/>
        </w:rPr>
      </w:pPr>
    </w:p>
    <w:p w:rsidR="00704F1B" w:rsidRDefault="00522B4B" w:rsidP="00522B4B">
      <w:pPr>
        <w:pStyle w:val="ListParagraph"/>
        <w:keepNext/>
        <w:ind w:left="2160" w:hanging="720"/>
        <w:jc w:val="both"/>
        <w:rPr>
          <w:rFonts w:asciiTheme="minorHAnsi" w:hAnsiTheme="minorHAnsi" w:cstheme="minorHAnsi"/>
          <w:sz w:val="22"/>
          <w:szCs w:val="22"/>
        </w:rPr>
      </w:pPr>
      <w:r>
        <w:rPr>
          <w:rFonts w:asciiTheme="minorHAnsi" w:hAnsiTheme="minorHAnsi" w:cstheme="minorHAnsi"/>
          <w:sz w:val="22"/>
          <w:szCs w:val="22"/>
        </w:rPr>
        <w:t>7.1.3</w:t>
      </w:r>
      <w:r>
        <w:rPr>
          <w:rFonts w:asciiTheme="minorHAnsi" w:hAnsiTheme="minorHAnsi" w:cstheme="minorHAnsi"/>
          <w:sz w:val="22"/>
          <w:szCs w:val="22"/>
        </w:rPr>
        <w:tab/>
        <w:t>T</w:t>
      </w:r>
      <w:r w:rsidR="00704F1B">
        <w:rPr>
          <w:rFonts w:asciiTheme="minorHAnsi" w:hAnsiTheme="minorHAnsi" w:cstheme="minorHAnsi"/>
          <w:sz w:val="22"/>
          <w:szCs w:val="22"/>
        </w:rPr>
        <w:t xml:space="preserve">he Partnership is </w:t>
      </w:r>
      <w:r w:rsidR="00AA1F72">
        <w:rPr>
          <w:rFonts w:asciiTheme="minorHAnsi" w:hAnsiTheme="minorHAnsi" w:cstheme="minorHAnsi"/>
          <w:sz w:val="22"/>
          <w:szCs w:val="22"/>
        </w:rPr>
        <w:t>responsible</w:t>
      </w:r>
      <w:r w:rsidR="00704F1B">
        <w:rPr>
          <w:rFonts w:asciiTheme="minorHAnsi" w:hAnsiTheme="minorHAnsi" w:cstheme="minorHAnsi"/>
          <w:sz w:val="22"/>
          <w:szCs w:val="22"/>
        </w:rPr>
        <w:t xml:space="preserve"> for approving any bids submitted by the respective partners for funds in excess of </w:t>
      </w:r>
      <w:r w:rsidR="0039730D">
        <w:rPr>
          <w:rFonts w:asciiTheme="minorHAnsi" w:hAnsiTheme="minorHAnsi" w:cstheme="minorHAnsi"/>
          <w:sz w:val="22"/>
          <w:szCs w:val="22"/>
        </w:rPr>
        <w:t>£</w:t>
      </w:r>
      <w:r w:rsidR="0011768F">
        <w:rPr>
          <w:rFonts w:asciiTheme="minorHAnsi" w:hAnsiTheme="minorHAnsi" w:cstheme="minorHAnsi"/>
          <w:sz w:val="22"/>
          <w:szCs w:val="22"/>
        </w:rPr>
        <w:t>1k</w:t>
      </w:r>
      <w:r w:rsidR="00704F1B">
        <w:rPr>
          <w:rFonts w:asciiTheme="minorHAnsi" w:hAnsiTheme="minorHAnsi" w:cstheme="minorHAnsi"/>
          <w:sz w:val="22"/>
          <w:szCs w:val="22"/>
        </w:rPr>
        <w:t>, and any amounts below this figure are agreed under authority delegated to Fylde Council’s Director of Resources</w:t>
      </w:r>
      <w:r w:rsidR="0011768F">
        <w:rPr>
          <w:rFonts w:asciiTheme="minorHAnsi" w:hAnsiTheme="minorHAnsi" w:cstheme="minorHAnsi"/>
          <w:sz w:val="22"/>
          <w:szCs w:val="22"/>
        </w:rPr>
        <w:t>,</w:t>
      </w:r>
      <w:r w:rsidR="00704F1B">
        <w:rPr>
          <w:rFonts w:asciiTheme="minorHAnsi" w:hAnsiTheme="minorHAnsi" w:cstheme="minorHAnsi"/>
          <w:sz w:val="22"/>
          <w:szCs w:val="22"/>
        </w:rPr>
        <w:t xml:space="preserve"> in consultation with the Chairman of the Partnership  </w:t>
      </w:r>
      <w:r w:rsidR="0011768F">
        <w:rPr>
          <w:rFonts w:asciiTheme="minorHAnsi" w:hAnsiTheme="minorHAnsi" w:cstheme="minorHAnsi"/>
          <w:sz w:val="22"/>
          <w:szCs w:val="22"/>
        </w:rPr>
        <w:t>(</w:t>
      </w:r>
      <w:r w:rsidR="00F5197F">
        <w:rPr>
          <w:rFonts w:asciiTheme="minorHAnsi" w:hAnsiTheme="minorHAnsi" w:cstheme="minorHAnsi"/>
          <w:sz w:val="22"/>
          <w:szCs w:val="22"/>
        </w:rPr>
        <w:t>h</w:t>
      </w:r>
      <w:r w:rsidR="00704F1B">
        <w:rPr>
          <w:rFonts w:asciiTheme="minorHAnsi" w:hAnsiTheme="minorHAnsi" w:cstheme="minorHAnsi"/>
          <w:sz w:val="22"/>
          <w:szCs w:val="22"/>
        </w:rPr>
        <w:t xml:space="preserve">owever, it should be noted that the Partnership holds minimal funding </w:t>
      </w:r>
      <w:r w:rsidR="0011768F">
        <w:rPr>
          <w:rFonts w:asciiTheme="minorHAnsi" w:hAnsiTheme="minorHAnsi" w:cstheme="minorHAnsi"/>
          <w:sz w:val="22"/>
          <w:szCs w:val="22"/>
        </w:rPr>
        <w:t xml:space="preserve">and its balances comprise legacy amounts </w:t>
      </w:r>
      <w:r w:rsidR="00F5197F">
        <w:rPr>
          <w:rFonts w:asciiTheme="minorHAnsi" w:hAnsiTheme="minorHAnsi" w:cstheme="minorHAnsi"/>
          <w:sz w:val="22"/>
          <w:szCs w:val="22"/>
        </w:rPr>
        <w:t xml:space="preserve">only </w:t>
      </w:r>
      <w:r w:rsidR="0011768F">
        <w:rPr>
          <w:rFonts w:asciiTheme="minorHAnsi" w:hAnsiTheme="minorHAnsi" w:cstheme="minorHAnsi"/>
          <w:sz w:val="22"/>
          <w:szCs w:val="22"/>
        </w:rPr>
        <w:t xml:space="preserve">passed to it by the former Local Strategic </w:t>
      </w:r>
      <w:r w:rsidR="00AA1F72">
        <w:rPr>
          <w:rFonts w:asciiTheme="minorHAnsi" w:hAnsiTheme="minorHAnsi" w:cstheme="minorHAnsi"/>
          <w:sz w:val="22"/>
          <w:szCs w:val="22"/>
        </w:rPr>
        <w:t>Partnership</w:t>
      </w:r>
      <w:r w:rsidR="0011768F">
        <w:rPr>
          <w:rFonts w:asciiTheme="minorHAnsi" w:hAnsiTheme="minorHAnsi" w:cstheme="minorHAnsi"/>
          <w:sz w:val="22"/>
          <w:szCs w:val="22"/>
        </w:rPr>
        <w:t xml:space="preserve">).  </w:t>
      </w:r>
    </w:p>
    <w:p w:rsidR="0011768F" w:rsidRDefault="0011768F" w:rsidP="00522B4B">
      <w:pPr>
        <w:pStyle w:val="ListParagraph"/>
        <w:keepNext/>
        <w:jc w:val="both"/>
        <w:rPr>
          <w:rFonts w:asciiTheme="minorHAnsi" w:hAnsiTheme="minorHAnsi" w:cstheme="minorHAnsi"/>
          <w:sz w:val="22"/>
          <w:szCs w:val="22"/>
        </w:rPr>
      </w:pPr>
    </w:p>
    <w:p w:rsidR="0011768F" w:rsidRDefault="0011768F" w:rsidP="00522B4B">
      <w:pPr>
        <w:pStyle w:val="ListParagraph"/>
        <w:keepNext/>
        <w:numPr>
          <w:ilvl w:val="2"/>
          <w:numId w:val="9"/>
        </w:numPr>
        <w:jc w:val="both"/>
        <w:rPr>
          <w:rFonts w:asciiTheme="minorHAnsi" w:hAnsiTheme="minorHAnsi" w:cstheme="minorHAnsi"/>
          <w:sz w:val="22"/>
          <w:szCs w:val="22"/>
        </w:rPr>
      </w:pPr>
      <w:r>
        <w:rPr>
          <w:rFonts w:asciiTheme="minorHAnsi" w:hAnsiTheme="minorHAnsi" w:cstheme="minorHAnsi"/>
          <w:sz w:val="22"/>
          <w:szCs w:val="22"/>
        </w:rPr>
        <w:t xml:space="preserve">The Partnership will agree the priority of initiatives to be put forward to the Police and Crime Commissioner for any funding which is made available to the Partnership from the PCC (usually annually in the sum of </w:t>
      </w:r>
      <w:r w:rsidR="0039730D">
        <w:rPr>
          <w:rFonts w:asciiTheme="minorHAnsi" w:hAnsiTheme="minorHAnsi" w:cstheme="minorHAnsi"/>
          <w:sz w:val="22"/>
          <w:szCs w:val="22"/>
        </w:rPr>
        <w:t>£</w:t>
      </w:r>
      <w:r>
        <w:rPr>
          <w:rFonts w:asciiTheme="minorHAnsi" w:hAnsiTheme="minorHAnsi" w:cstheme="minorHAnsi"/>
          <w:sz w:val="22"/>
          <w:szCs w:val="22"/>
        </w:rPr>
        <w:t>10k)</w:t>
      </w:r>
      <w:r w:rsidR="00522B4B">
        <w:rPr>
          <w:rFonts w:asciiTheme="minorHAnsi" w:hAnsiTheme="minorHAnsi" w:cstheme="minorHAnsi"/>
          <w:sz w:val="22"/>
          <w:szCs w:val="22"/>
        </w:rPr>
        <w:t>.</w:t>
      </w:r>
    </w:p>
    <w:p w:rsidR="00522B4B" w:rsidRPr="00704F1B" w:rsidRDefault="00522B4B" w:rsidP="00522B4B">
      <w:pPr>
        <w:pStyle w:val="ListParagraph"/>
        <w:keepNext/>
        <w:ind w:left="2160"/>
        <w:jc w:val="both"/>
        <w:rPr>
          <w:rFonts w:asciiTheme="minorHAnsi" w:hAnsiTheme="minorHAnsi" w:cstheme="minorHAnsi"/>
          <w:sz w:val="22"/>
          <w:szCs w:val="22"/>
        </w:rPr>
      </w:pPr>
    </w:p>
    <w:p w:rsidR="00537E12" w:rsidRDefault="00704F1B" w:rsidP="00522B4B">
      <w:pPr>
        <w:pStyle w:val="ListParagraph"/>
        <w:keepNext/>
        <w:numPr>
          <w:ilvl w:val="2"/>
          <w:numId w:val="9"/>
        </w:numPr>
        <w:jc w:val="both"/>
        <w:rPr>
          <w:rFonts w:asciiTheme="minorHAnsi" w:hAnsiTheme="minorHAnsi" w:cstheme="minorHAnsi"/>
          <w:sz w:val="22"/>
          <w:szCs w:val="22"/>
        </w:rPr>
      </w:pPr>
      <w:r>
        <w:rPr>
          <w:rFonts w:asciiTheme="minorHAnsi" w:hAnsiTheme="minorHAnsi" w:cstheme="minorHAnsi"/>
          <w:sz w:val="22"/>
          <w:szCs w:val="22"/>
        </w:rPr>
        <w:t xml:space="preserve">The Partnership is responsible for reporting on its activities to Fylde Council’s </w:t>
      </w:r>
      <w:r w:rsidR="00AA1F72">
        <w:rPr>
          <w:rFonts w:asciiTheme="minorHAnsi" w:hAnsiTheme="minorHAnsi" w:cstheme="minorHAnsi"/>
          <w:sz w:val="22"/>
          <w:szCs w:val="22"/>
        </w:rPr>
        <w:t>Environmental</w:t>
      </w:r>
      <w:r>
        <w:rPr>
          <w:rFonts w:asciiTheme="minorHAnsi" w:hAnsiTheme="minorHAnsi" w:cstheme="minorHAnsi"/>
          <w:sz w:val="22"/>
          <w:szCs w:val="22"/>
        </w:rPr>
        <w:t>, Health and Housing Committee annually.  This committee acts as Fylde Council’s crime and disorder committee for the purposes of the Police and Justice Act 2006.</w:t>
      </w:r>
    </w:p>
    <w:p w:rsidR="00522B4B" w:rsidRPr="00522B4B" w:rsidRDefault="00522B4B" w:rsidP="00522B4B">
      <w:pPr>
        <w:pStyle w:val="ListParagraph"/>
        <w:rPr>
          <w:rFonts w:asciiTheme="minorHAnsi" w:hAnsiTheme="minorHAnsi" w:cstheme="minorHAnsi"/>
          <w:sz w:val="22"/>
          <w:szCs w:val="22"/>
        </w:rPr>
      </w:pPr>
    </w:p>
    <w:p w:rsidR="00537E12" w:rsidRPr="0011768F" w:rsidRDefault="00AA1F72" w:rsidP="00522B4B">
      <w:pPr>
        <w:pStyle w:val="ListParagraph"/>
        <w:keepNext/>
        <w:numPr>
          <w:ilvl w:val="2"/>
          <w:numId w:val="9"/>
        </w:numPr>
        <w:jc w:val="both"/>
        <w:rPr>
          <w:rFonts w:asciiTheme="minorHAnsi" w:hAnsiTheme="minorHAnsi" w:cstheme="minorHAnsi"/>
          <w:sz w:val="22"/>
          <w:szCs w:val="22"/>
        </w:rPr>
      </w:pPr>
      <w:r w:rsidRPr="0011768F">
        <w:rPr>
          <w:rFonts w:asciiTheme="minorHAnsi" w:hAnsiTheme="minorHAnsi" w:cstheme="minorHAnsi"/>
          <w:sz w:val="22"/>
          <w:szCs w:val="22"/>
        </w:rPr>
        <w:t>Decisions</w:t>
      </w:r>
      <w:r w:rsidR="00704F1B" w:rsidRPr="0011768F">
        <w:rPr>
          <w:rFonts w:asciiTheme="minorHAnsi" w:hAnsiTheme="minorHAnsi" w:cstheme="minorHAnsi"/>
          <w:sz w:val="22"/>
          <w:szCs w:val="22"/>
        </w:rPr>
        <w:t xml:space="preserve"> of the </w:t>
      </w:r>
      <w:r w:rsidRPr="0011768F">
        <w:rPr>
          <w:rFonts w:asciiTheme="minorHAnsi" w:hAnsiTheme="minorHAnsi" w:cstheme="minorHAnsi"/>
          <w:sz w:val="22"/>
          <w:szCs w:val="22"/>
        </w:rPr>
        <w:t>Partnership</w:t>
      </w:r>
      <w:r w:rsidR="00704F1B" w:rsidRPr="0011768F">
        <w:rPr>
          <w:rFonts w:asciiTheme="minorHAnsi" w:hAnsiTheme="minorHAnsi" w:cstheme="minorHAnsi"/>
          <w:sz w:val="22"/>
          <w:szCs w:val="22"/>
        </w:rPr>
        <w:t xml:space="preserve"> are made through consensus.</w:t>
      </w:r>
    </w:p>
    <w:p w:rsidR="00537E12" w:rsidRPr="00537E12" w:rsidRDefault="00537E12" w:rsidP="00537E12">
      <w:pPr>
        <w:keepNext/>
        <w:ind w:left="1440" w:hanging="720"/>
        <w:jc w:val="both"/>
        <w:rPr>
          <w:rFonts w:asciiTheme="minorHAnsi" w:hAnsiTheme="minorHAnsi" w:cstheme="minorHAnsi"/>
          <w:sz w:val="22"/>
          <w:szCs w:val="22"/>
        </w:rPr>
      </w:pPr>
    </w:p>
    <w:p w:rsidR="00537E12" w:rsidRPr="00537E12" w:rsidRDefault="00537E12" w:rsidP="00537E12">
      <w:pPr>
        <w:keepNext/>
        <w:jc w:val="both"/>
        <w:rPr>
          <w:rFonts w:asciiTheme="minorHAnsi" w:hAnsiTheme="minorHAnsi" w:cstheme="minorHAnsi"/>
          <w:sz w:val="22"/>
          <w:szCs w:val="22"/>
        </w:rPr>
      </w:pPr>
      <w:r w:rsidRPr="00537E12">
        <w:rPr>
          <w:rFonts w:asciiTheme="minorHAnsi" w:hAnsiTheme="minorHAnsi" w:cstheme="minorHAnsi"/>
          <w:sz w:val="22"/>
          <w:szCs w:val="22"/>
        </w:rPr>
        <w:tab/>
        <w:t>7.2</w:t>
      </w:r>
      <w:r w:rsidRPr="00537E12">
        <w:rPr>
          <w:rFonts w:asciiTheme="minorHAnsi" w:hAnsiTheme="minorHAnsi" w:cstheme="minorHAnsi"/>
          <w:sz w:val="22"/>
          <w:szCs w:val="22"/>
        </w:rPr>
        <w:tab/>
      </w:r>
      <w:r w:rsidRPr="00537E12">
        <w:rPr>
          <w:rFonts w:asciiTheme="minorHAnsi" w:hAnsiTheme="minorHAnsi" w:cstheme="minorHAnsi"/>
          <w:b/>
          <w:sz w:val="22"/>
          <w:szCs w:val="22"/>
          <w:u w:val="single"/>
        </w:rPr>
        <w:t>Tasking &amp; Co-ordinating Meetings</w:t>
      </w:r>
    </w:p>
    <w:p w:rsidR="00537E12" w:rsidRPr="00537E12" w:rsidRDefault="00537E12" w:rsidP="00537E12">
      <w:pPr>
        <w:keepNext/>
        <w:jc w:val="both"/>
        <w:rPr>
          <w:rFonts w:asciiTheme="minorHAnsi" w:hAnsiTheme="minorHAnsi" w:cstheme="minorHAnsi"/>
          <w:sz w:val="22"/>
          <w:szCs w:val="22"/>
        </w:rPr>
      </w:pPr>
    </w:p>
    <w:p w:rsidR="00537E12" w:rsidRPr="00537E12" w:rsidRDefault="00537E12" w:rsidP="00537E12">
      <w:pPr>
        <w:keepNext/>
        <w:ind w:left="2160" w:hanging="720"/>
        <w:jc w:val="both"/>
        <w:rPr>
          <w:rFonts w:asciiTheme="minorHAnsi" w:hAnsiTheme="minorHAnsi" w:cstheme="minorHAnsi"/>
          <w:sz w:val="22"/>
          <w:szCs w:val="22"/>
        </w:rPr>
      </w:pPr>
      <w:r w:rsidRPr="00537E12">
        <w:rPr>
          <w:rFonts w:asciiTheme="minorHAnsi" w:hAnsiTheme="minorHAnsi" w:cstheme="minorHAnsi"/>
          <w:sz w:val="22"/>
          <w:szCs w:val="22"/>
        </w:rPr>
        <w:t>7.2.1</w:t>
      </w:r>
      <w:r w:rsidRPr="00537E12">
        <w:rPr>
          <w:rFonts w:asciiTheme="minorHAnsi" w:hAnsiTheme="minorHAnsi" w:cstheme="minorHAnsi"/>
          <w:sz w:val="22"/>
          <w:szCs w:val="22"/>
        </w:rPr>
        <w:tab/>
        <w:t xml:space="preserve">A multi-agency Partnership Meeting will be convened </w:t>
      </w:r>
      <w:r w:rsidR="0011768F">
        <w:rPr>
          <w:rFonts w:asciiTheme="minorHAnsi" w:hAnsiTheme="minorHAnsi" w:cstheme="minorHAnsi"/>
          <w:sz w:val="22"/>
          <w:szCs w:val="22"/>
        </w:rPr>
        <w:t xml:space="preserve">six-weekly, as </w:t>
      </w:r>
      <w:proofErr w:type="gramStart"/>
      <w:r w:rsidRPr="00537E12">
        <w:rPr>
          <w:rFonts w:asciiTheme="minorHAnsi" w:hAnsiTheme="minorHAnsi" w:cstheme="minorHAnsi"/>
          <w:sz w:val="22"/>
          <w:szCs w:val="22"/>
        </w:rPr>
        <w:t>a</w:t>
      </w:r>
      <w:r w:rsidR="00F5197F">
        <w:rPr>
          <w:rFonts w:asciiTheme="minorHAnsi" w:hAnsiTheme="minorHAnsi" w:cstheme="minorHAnsi"/>
          <w:sz w:val="22"/>
          <w:szCs w:val="22"/>
        </w:rPr>
        <w:t>n</w:t>
      </w:r>
      <w:r w:rsidRPr="00537E12">
        <w:rPr>
          <w:rFonts w:asciiTheme="minorHAnsi" w:hAnsiTheme="minorHAnsi" w:cstheme="minorHAnsi"/>
          <w:sz w:val="22"/>
          <w:szCs w:val="22"/>
        </w:rPr>
        <w:t xml:space="preserve"> a</w:t>
      </w:r>
      <w:proofErr w:type="gramEnd"/>
      <w:r w:rsidRPr="00537E12">
        <w:rPr>
          <w:rFonts w:asciiTheme="minorHAnsi" w:hAnsiTheme="minorHAnsi" w:cstheme="minorHAnsi"/>
          <w:sz w:val="22"/>
          <w:szCs w:val="22"/>
        </w:rPr>
        <w:t xml:space="preserve"> minimum </w:t>
      </w:r>
      <w:r w:rsidR="00AA1F72" w:rsidRPr="00537E12">
        <w:rPr>
          <w:rFonts w:asciiTheme="minorHAnsi" w:hAnsiTheme="minorHAnsi" w:cstheme="minorHAnsi"/>
          <w:sz w:val="22"/>
          <w:szCs w:val="22"/>
        </w:rPr>
        <w:t>requirement</w:t>
      </w:r>
      <w:r w:rsidR="0011768F">
        <w:rPr>
          <w:rFonts w:asciiTheme="minorHAnsi" w:hAnsiTheme="minorHAnsi" w:cstheme="minorHAnsi"/>
          <w:sz w:val="22"/>
          <w:szCs w:val="22"/>
        </w:rPr>
        <w:t>,</w:t>
      </w:r>
      <w:r w:rsidRPr="00537E12">
        <w:rPr>
          <w:rFonts w:asciiTheme="minorHAnsi" w:hAnsiTheme="minorHAnsi" w:cstheme="minorHAnsi"/>
          <w:sz w:val="22"/>
          <w:szCs w:val="22"/>
        </w:rPr>
        <w:t xml:space="preserve"> to discuss the current levels of crime and disorder affecting the District. </w:t>
      </w:r>
      <w:r w:rsidR="0011768F">
        <w:rPr>
          <w:rFonts w:asciiTheme="minorHAnsi" w:hAnsiTheme="minorHAnsi" w:cstheme="minorHAnsi"/>
          <w:sz w:val="22"/>
          <w:szCs w:val="22"/>
        </w:rPr>
        <w:t xml:space="preserve"> </w:t>
      </w:r>
      <w:r w:rsidRPr="00537E12">
        <w:rPr>
          <w:rFonts w:asciiTheme="minorHAnsi" w:hAnsiTheme="minorHAnsi" w:cstheme="minorHAnsi"/>
          <w:sz w:val="22"/>
          <w:szCs w:val="22"/>
        </w:rPr>
        <w:t>It will maintain a focus on all issues highlighted by crime statistics</w:t>
      </w:r>
      <w:r w:rsidR="0011768F">
        <w:rPr>
          <w:rFonts w:asciiTheme="minorHAnsi" w:hAnsiTheme="minorHAnsi" w:cstheme="minorHAnsi"/>
          <w:sz w:val="22"/>
          <w:szCs w:val="22"/>
        </w:rPr>
        <w:t xml:space="preserve"> and </w:t>
      </w:r>
      <w:r w:rsidRPr="00537E12">
        <w:rPr>
          <w:rFonts w:asciiTheme="minorHAnsi" w:hAnsiTheme="minorHAnsi" w:cstheme="minorHAnsi"/>
          <w:sz w:val="22"/>
          <w:szCs w:val="22"/>
        </w:rPr>
        <w:t xml:space="preserve">local intelligence </w:t>
      </w:r>
      <w:r w:rsidR="0011768F">
        <w:rPr>
          <w:rFonts w:asciiTheme="minorHAnsi" w:hAnsiTheme="minorHAnsi" w:cstheme="minorHAnsi"/>
          <w:sz w:val="22"/>
          <w:szCs w:val="22"/>
        </w:rPr>
        <w:t>requiring the more immediate attention of the respective partners.</w:t>
      </w:r>
    </w:p>
    <w:p w:rsidR="00537E12" w:rsidRPr="00537E12" w:rsidRDefault="00537E12" w:rsidP="00537E12">
      <w:pPr>
        <w:keepNext/>
        <w:ind w:left="1440"/>
        <w:jc w:val="both"/>
        <w:rPr>
          <w:rFonts w:asciiTheme="minorHAnsi" w:hAnsiTheme="minorHAnsi" w:cstheme="minorHAnsi"/>
          <w:sz w:val="22"/>
          <w:szCs w:val="22"/>
        </w:rPr>
      </w:pPr>
    </w:p>
    <w:p w:rsidR="00537E12" w:rsidRDefault="00537E12" w:rsidP="00537E12">
      <w:pPr>
        <w:keepNext/>
        <w:ind w:left="2160" w:hanging="720"/>
        <w:jc w:val="both"/>
        <w:rPr>
          <w:rFonts w:asciiTheme="minorHAnsi" w:hAnsiTheme="minorHAnsi" w:cstheme="minorHAnsi"/>
          <w:sz w:val="22"/>
          <w:szCs w:val="22"/>
        </w:rPr>
      </w:pPr>
      <w:r w:rsidRPr="00537E12">
        <w:rPr>
          <w:rFonts w:asciiTheme="minorHAnsi" w:hAnsiTheme="minorHAnsi" w:cstheme="minorHAnsi"/>
          <w:sz w:val="22"/>
          <w:szCs w:val="22"/>
        </w:rPr>
        <w:t>7.2.2</w:t>
      </w:r>
      <w:r w:rsidRPr="00537E12">
        <w:rPr>
          <w:rFonts w:asciiTheme="minorHAnsi" w:hAnsiTheme="minorHAnsi" w:cstheme="minorHAnsi"/>
          <w:sz w:val="22"/>
          <w:szCs w:val="22"/>
        </w:rPr>
        <w:tab/>
      </w:r>
      <w:r w:rsidR="0011768F">
        <w:rPr>
          <w:rFonts w:asciiTheme="minorHAnsi" w:hAnsiTheme="minorHAnsi" w:cstheme="minorHAnsi"/>
          <w:sz w:val="22"/>
          <w:szCs w:val="22"/>
        </w:rPr>
        <w:t>These will be operational meetings which</w:t>
      </w:r>
      <w:r w:rsidRPr="00537E12">
        <w:rPr>
          <w:rFonts w:asciiTheme="minorHAnsi" w:hAnsiTheme="minorHAnsi" w:cstheme="minorHAnsi"/>
          <w:sz w:val="22"/>
          <w:szCs w:val="22"/>
        </w:rPr>
        <w:t xml:space="preserve"> will be chaired by the Geographic Inspector </w:t>
      </w:r>
      <w:r w:rsidR="0011768F">
        <w:rPr>
          <w:rFonts w:asciiTheme="minorHAnsi" w:hAnsiTheme="minorHAnsi" w:cstheme="minorHAnsi"/>
          <w:sz w:val="22"/>
          <w:szCs w:val="22"/>
        </w:rPr>
        <w:t>and the statutory partners of the CSP should be represented at an appropriate operational level.</w:t>
      </w:r>
      <w:r w:rsidRPr="00537E12">
        <w:rPr>
          <w:rFonts w:asciiTheme="minorHAnsi" w:hAnsiTheme="minorHAnsi" w:cstheme="minorHAnsi"/>
          <w:sz w:val="22"/>
          <w:szCs w:val="22"/>
        </w:rPr>
        <w:t xml:space="preserve"> </w:t>
      </w:r>
    </w:p>
    <w:p w:rsidR="00522B4B" w:rsidRDefault="00522B4B" w:rsidP="00537E12">
      <w:pPr>
        <w:keepNext/>
        <w:ind w:left="2160" w:hanging="720"/>
        <w:jc w:val="both"/>
        <w:rPr>
          <w:rFonts w:asciiTheme="minorHAnsi" w:hAnsiTheme="minorHAnsi" w:cstheme="minorHAnsi"/>
          <w:sz w:val="22"/>
          <w:szCs w:val="22"/>
        </w:rPr>
      </w:pPr>
    </w:p>
    <w:p w:rsidR="00537E12" w:rsidRPr="00537E12" w:rsidRDefault="00522B4B" w:rsidP="0039730D">
      <w:pPr>
        <w:keepNext/>
        <w:ind w:left="2160" w:hanging="716"/>
        <w:jc w:val="both"/>
        <w:rPr>
          <w:rFonts w:asciiTheme="minorHAnsi" w:hAnsiTheme="minorHAnsi" w:cstheme="minorHAnsi"/>
          <w:sz w:val="22"/>
          <w:szCs w:val="22"/>
        </w:rPr>
      </w:pPr>
      <w:r>
        <w:rPr>
          <w:rFonts w:asciiTheme="minorHAnsi" w:hAnsiTheme="minorHAnsi" w:cstheme="minorHAnsi"/>
          <w:sz w:val="22"/>
          <w:szCs w:val="22"/>
        </w:rPr>
        <w:t>7.2.3</w:t>
      </w:r>
      <w:r>
        <w:rPr>
          <w:rFonts w:asciiTheme="minorHAnsi" w:hAnsiTheme="minorHAnsi" w:cstheme="minorHAnsi"/>
          <w:sz w:val="22"/>
          <w:szCs w:val="22"/>
        </w:rPr>
        <w:tab/>
      </w:r>
      <w:r w:rsidR="00537E12" w:rsidRPr="0011768F">
        <w:rPr>
          <w:rFonts w:asciiTheme="minorHAnsi" w:hAnsiTheme="minorHAnsi" w:cstheme="minorHAnsi"/>
          <w:sz w:val="22"/>
          <w:szCs w:val="22"/>
        </w:rPr>
        <w:t>Actions will be allocated to nominated members to address all the immediate areas of concern.</w:t>
      </w:r>
    </w:p>
    <w:p w:rsidR="00537E12" w:rsidRPr="00537E12" w:rsidRDefault="00537E12" w:rsidP="0039730D">
      <w:pPr>
        <w:keepNext/>
        <w:ind w:firstLine="720"/>
        <w:jc w:val="both"/>
        <w:rPr>
          <w:rFonts w:asciiTheme="minorHAnsi" w:hAnsiTheme="minorHAnsi" w:cstheme="minorHAnsi"/>
          <w:b/>
          <w:sz w:val="22"/>
          <w:szCs w:val="22"/>
          <w:u w:val="single"/>
        </w:rPr>
      </w:pPr>
      <w:r w:rsidRPr="00537E12">
        <w:rPr>
          <w:rFonts w:asciiTheme="minorHAnsi" w:hAnsiTheme="minorHAnsi" w:cstheme="minorHAnsi"/>
          <w:sz w:val="22"/>
          <w:szCs w:val="22"/>
        </w:rPr>
        <w:tab/>
      </w:r>
    </w:p>
    <w:p w:rsidR="00537E12" w:rsidRPr="0039730D" w:rsidRDefault="00537E12" w:rsidP="0039730D">
      <w:pPr>
        <w:pStyle w:val="ListParagraph"/>
        <w:keepNext/>
        <w:numPr>
          <w:ilvl w:val="0"/>
          <w:numId w:val="2"/>
        </w:numPr>
        <w:jc w:val="both"/>
        <w:rPr>
          <w:rFonts w:asciiTheme="minorHAnsi" w:hAnsiTheme="minorHAnsi" w:cstheme="minorHAnsi"/>
          <w:b/>
          <w:sz w:val="22"/>
          <w:szCs w:val="22"/>
          <w:u w:val="single"/>
        </w:rPr>
      </w:pPr>
      <w:r w:rsidRPr="0039730D">
        <w:rPr>
          <w:rFonts w:asciiTheme="minorHAnsi" w:hAnsiTheme="minorHAnsi" w:cstheme="minorHAnsi"/>
          <w:b/>
          <w:sz w:val="22"/>
          <w:szCs w:val="22"/>
          <w:u w:val="single"/>
        </w:rPr>
        <w:t>FINANCIAL ACCOUNTABILITY</w:t>
      </w:r>
    </w:p>
    <w:p w:rsidR="00537E12" w:rsidRPr="00537E12" w:rsidRDefault="00537E12" w:rsidP="00537E12">
      <w:pPr>
        <w:keepNext/>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8.1</w:t>
      </w:r>
      <w:r w:rsidRPr="00537E12">
        <w:rPr>
          <w:rFonts w:asciiTheme="minorHAnsi" w:hAnsiTheme="minorHAnsi" w:cstheme="minorHAnsi"/>
          <w:sz w:val="22"/>
          <w:szCs w:val="22"/>
        </w:rPr>
        <w:tab/>
        <w:t xml:space="preserve">Fylde Council shall be the accountable body for Partnership </w:t>
      </w:r>
      <w:r w:rsidR="00AA1F72" w:rsidRPr="00537E12">
        <w:rPr>
          <w:rFonts w:asciiTheme="minorHAnsi" w:hAnsiTheme="minorHAnsi" w:cstheme="minorHAnsi"/>
          <w:sz w:val="22"/>
          <w:szCs w:val="22"/>
        </w:rPr>
        <w:t>funds.</w:t>
      </w:r>
    </w:p>
    <w:p w:rsidR="00537E12" w:rsidRPr="00537E12" w:rsidRDefault="00537E12" w:rsidP="00537E12">
      <w:pPr>
        <w:keepNext/>
        <w:ind w:left="144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8.2</w:t>
      </w:r>
      <w:r w:rsidRPr="00537E12">
        <w:rPr>
          <w:rFonts w:asciiTheme="minorHAnsi" w:hAnsiTheme="minorHAnsi" w:cstheme="minorHAnsi"/>
          <w:sz w:val="22"/>
          <w:szCs w:val="22"/>
        </w:rPr>
        <w:tab/>
        <w:t xml:space="preserve">Any requests for the Partnership to fund initiatives must address the overarching aim of </w:t>
      </w:r>
      <w:r w:rsidR="00F5197F">
        <w:rPr>
          <w:rFonts w:asciiTheme="minorHAnsi" w:hAnsiTheme="minorHAnsi" w:cstheme="minorHAnsi"/>
          <w:sz w:val="22"/>
          <w:szCs w:val="22"/>
        </w:rPr>
        <w:t>r</w:t>
      </w:r>
      <w:r w:rsidRPr="00537E12">
        <w:rPr>
          <w:rFonts w:asciiTheme="minorHAnsi" w:hAnsiTheme="minorHAnsi" w:cstheme="minorHAnsi"/>
          <w:sz w:val="22"/>
          <w:szCs w:val="22"/>
        </w:rPr>
        <w:t xml:space="preserve">educing </w:t>
      </w:r>
      <w:r w:rsidR="00F5197F">
        <w:rPr>
          <w:rFonts w:asciiTheme="minorHAnsi" w:hAnsiTheme="minorHAnsi" w:cstheme="minorHAnsi"/>
          <w:sz w:val="22"/>
          <w:szCs w:val="22"/>
        </w:rPr>
        <w:t>c</w:t>
      </w:r>
      <w:r w:rsidRPr="00537E12">
        <w:rPr>
          <w:rFonts w:asciiTheme="minorHAnsi" w:hAnsiTheme="minorHAnsi" w:cstheme="minorHAnsi"/>
          <w:sz w:val="22"/>
          <w:szCs w:val="22"/>
        </w:rPr>
        <w:t xml:space="preserve">rime and </w:t>
      </w:r>
      <w:r w:rsidR="00F5197F">
        <w:rPr>
          <w:rFonts w:asciiTheme="minorHAnsi" w:hAnsiTheme="minorHAnsi" w:cstheme="minorHAnsi"/>
          <w:sz w:val="22"/>
          <w:szCs w:val="22"/>
        </w:rPr>
        <w:t>d</w:t>
      </w:r>
      <w:r w:rsidRPr="00537E12">
        <w:rPr>
          <w:rFonts w:asciiTheme="minorHAnsi" w:hAnsiTheme="minorHAnsi" w:cstheme="minorHAnsi"/>
          <w:sz w:val="22"/>
          <w:szCs w:val="22"/>
        </w:rPr>
        <w:t>isorder and address the partnership priorities.</w:t>
      </w:r>
    </w:p>
    <w:p w:rsidR="00537E12" w:rsidRPr="00537E12" w:rsidRDefault="00537E12" w:rsidP="00537E12">
      <w:pPr>
        <w:keepNext/>
        <w:ind w:left="144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8.3</w:t>
      </w:r>
      <w:r w:rsidRPr="00537E12">
        <w:rPr>
          <w:rFonts w:asciiTheme="minorHAnsi" w:hAnsiTheme="minorHAnsi" w:cstheme="minorHAnsi"/>
          <w:sz w:val="22"/>
          <w:szCs w:val="22"/>
        </w:rPr>
        <w:tab/>
        <w:t>Applications must be made in writing</w:t>
      </w:r>
      <w:r w:rsidR="0011768F">
        <w:rPr>
          <w:rFonts w:asciiTheme="minorHAnsi" w:hAnsiTheme="minorHAnsi" w:cstheme="minorHAnsi"/>
          <w:sz w:val="22"/>
          <w:szCs w:val="22"/>
        </w:rPr>
        <w:t>.</w:t>
      </w:r>
    </w:p>
    <w:p w:rsidR="00537E12" w:rsidRPr="00537E12" w:rsidRDefault="00537E12" w:rsidP="00537E12">
      <w:pPr>
        <w:keepNext/>
        <w:ind w:left="144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8.4</w:t>
      </w:r>
      <w:r w:rsidRPr="00537E12">
        <w:rPr>
          <w:rFonts w:asciiTheme="minorHAnsi" w:hAnsiTheme="minorHAnsi" w:cstheme="minorHAnsi"/>
          <w:sz w:val="22"/>
          <w:szCs w:val="22"/>
        </w:rPr>
        <w:tab/>
        <w:t xml:space="preserve">Applications for amounts up to and including £1000 may be authorised by </w:t>
      </w:r>
      <w:r w:rsidR="0011768F">
        <w:rPr>
          <w:rFonts w:asciiTheme="minorHAnsi" w:hAnsiTheme="minorHAnsi" w:cstheme="minorHAnsi"/>
          <w:sz w:val="22"/>
          <w:szCs w:val="22"/>
        </w:rPr>
        <w:t>Fylde Council’s Director of Resources, in consultation with the Chairman of the Partnership.</w:t>
      </w:r>
    </w:p>
    <w:p w:rsidR="00537E12" w:rsidRPr="00537E12" w:rsidRDefault="00537E12" w:rsidP="00537E12">
      <w:pPr>
        <w:keepNext/>
        <w:ind w:left="1440" w:hanging="720"/>
        <w:jc w:val="both"/>
        <w:rPr>
          <w:rFonts w:asciiTheme="minorHAnsi" w:hAnsiTheme="minorHAnsi" w:cstheme="minorHAnsi"/>
          <w:sz w:val="22"/>
          <w:szCs w:val="22"/>
        </w:rPr>
      </w:pPr>
    </w:p>
    <w:p w:rsidR="00537E12" w:rsidRPr="00537E12" w:rsidRDefault="00537E12" w:rsidP="00537E12">
      <w:pPr>
        <w:keepNext/>
        <w:ind w:left="1440" w:hanging="720"/>
        <w:jc w:val="both"/>
        <w:rPr>
          <w:rFonts w:asciiTheme="minorHAnsi" w:hAnsiTheme="minorHAnsi" w:cstheme="minorHAnsi"/>
          <w:sz w:val="22"/>
          <w:szCs w:val="22"/>
        </w:rPr>
      </w:pPr>
      <w:r w:rsidRPr="00537E12">
        <w:rPr>
          <w:rFonts w:asciiTheme="minorHAnsi" w:hAnsiTheme="minorHAnsi" w:cstheme="minorHAnsi"/>
          <w:sz w:val="22"/>
          <w:szCs w:val="22"/>
        </w:rPr>
        <w:t>8.</w:t>
      </w:r>
      <w:r w:rsidR="00522B4B">
        <w:rPr>
          <w:rFonts w:asciiTheme="minorHAnsi" w:hAnsiTheme="minorHAnsi" w:cstheme="minorHAnsi"/>
          <w:sz w:val="22"/>
          <w:szCs w:val="22"/>
        </w:rPr>
        <w:t>5</w:t>
      </w:r>
      <w:r w:rsidRPr="00537E12">
        <w:rPr>
          <w:rFonts w:asciiTheme="minorHAnsi" w:hAnsiTheme="minorHAnsi" w:cstheme="minorHAnsi"/>
          <w:sz w:val="22"/>
          <w:szCs w:val="22"/>
        </w:rPr>
        <w:tab/>
      </w:r>
      <w:r w:rsidR="00AA1F72">
        <w:rPr>
          <w:rFonts w:asciiTheme="minorHAnsi" w:hAnsiTheme="minorHAnsi" w:cstheme="minorHAnsi"/>
          <w:sz w:val="22"/>
          <w:szCs w:val="22"/>
        </w:rPr>
        <w:t>Applications for funding in excess of the amount above will be reported to the Partnership for its consideration.</w:t>
      </w:r>
      <w:r w:rsidRPr="00537E12">
        <w:rPr>
          <w:rFonts w:asciiTheme="minorHAnsi" w:hAnsiTheme="minorHAnsi" w:cstheme="minorHAnsi"/>
          <w:sz w:val="22"/>
          <w:szCs w:val="22"/>
        </w:rPr>
        <w:t xml:space="preserve">  A simple majority</w:t>
      </w:r>
      <w:r w:rsidR="00F5197F">
        <w:rPr>
          <w:rFonts w:asciiTheme="minorHAnsi" w:hAnsiTheme="minorHAnsi" w:cstheme="minorHAnsi"/>
          <w:sz w:val="22"/>
          <w:szCs w:val="22"/>
        </w:rPr>
        <w:t xml:space="preserve"> decision</w:t>
      </w:r>
      <w:r w:rsidRPr="00537E12">
        <w:rPr>
          <w:rFonts w:asciiTheme="minorHAnsi" w:hAnsiTheme="minorHAnsi" w:cstheme="minorHAnsi"/>
          <w:sz w:val="22"/>
          <w:szCs w:val="22"/>
        </w:rPr>
        <w:t xml:space="preserve"> will determine the outcome.</w:t>
      </w:r>
    </w:p>
    <w:p w:rsidR="00537E12" w:rsidRPr="00537E12" w:rsidRDefault="00537E12" w:rsidP="00537E12">
      <w:pPr>
        <w:keepNext/>
        <w:jc w:val="both"/>
        <w:rPr>
          <w:rFonts w:asciiTheme="minorHAnsi" w:hAnsiTheme="minorHAnsi" w:cstheme="minorHAnsi"/>
          <w:sz w:val="22"/>
          <w:szCs w:val="22"/>
        </w:rPr>
      </w:pPr>
    </w:p>
    <w:p w:rsidR="00537E12" w:rsidRPr="00537E12" w:rsidRDefault="00537E12" w:rsidP="00AA1F72">
      <w:pPr>
        <w:keepNext/>
        <w:jc w:val="both"/>
        <w:rPr>
          <w:rFonts w:asciiTheme="minorHAnsi" w:hAnsiTheme="minorHAnsi" w:cstheme="minorHAnsi"/>
          <w:sz w:val="22"/>
          <w:szCs w:val="22"/>
        </w:rPr>
      </w:pPr>
    </w:p>
    <w:p w:rsidR="00537E12" w:rsidRPr="00537E12" w:rsidRDefault="00537E12" w:rsidP="00AA1F72">
      <w:pPr>
        <w:keepNext/>
        <w:ind w:left="720" w:hanging="720"/>
        <w:rPr>
          <w:rFonts w:asciiTheme="minorHAnsi" w:hAnsiTheme="minorHAnsi" w:cstheme="minorHAnsi"/>
          <w:sz w:val="22"/>
          <w:szCs w:val="22"/>
        </w:rPr>
      </w:pPr>
      <w:r w:rsidRPr="00537E12">
        <w:rPr>
          <w:rFonts w:asciiTheme="minorHAnsi" w:hAnsiTheme="minorHAnsi" w:cstheme="minorHAnsi"/>
          <w:b/>
          <w:sz w:val="22"/>
          <w:szCs w:val="22"/>
        </w:rPr>
        <w:tab/>
      </w:r>
    </w:p>
    <w:p w:rsidR="00537E12" w:rsidRPr="00537E12" w:rsidRDefault="00537E12" w:rsidP="00537E12">
      <w:pPr>
        <w:pStyle w:val="Heading1"/>
        <w:rPr>
          <w:rFonts w:asciiTheme="minorHAnsi" w:hAnsiTheme="minorHAnsi" w:cstheme="minorHAnsi"/>
          <w:sz w:val="22"/>
          <w:szCs w:val="22"/>
        </w:rPr>
      </w:pPr>
      <w:r w:rsidRPr="00537E12">
        <w:rPr>
          <w:rFonts w:asciiTheme="minorHAnsi" w:hAnsiTheme="minorHAnsi" w:cstheme="minorHAnsi"/>
          <w:sz w:val="22"/>
          <w:szCs w:val="22"/>
        </w:rPr>
        <w:br w:type="page"/>
        <w:t>Appendix A</w:t>
      </w:r>
    </w:p>
    <w:p w:rsidR="00537E12" w:rsidRPr="00537E12" w:rsidRDefault="00537E12" w:rsidP="00537E12">
      <w:pPr>
        <w:pStyle w:val="Heading1"/>
        <w:rPr>
          <w:rFonts w:asciiTheme="minorHAnsi" w:hAnsiTheme="minorHAnsi" w:cstheme="minorHAnsi"/>
          <w:sz w:val="22"/>
          <w:szCs w:val="22"/>
        </w:rPr>
      </w:pPr>
    </w:p>
    <w:p w:rsidR="00537E12" w:rsidRPr="00537E12" w:rsidRDefault="00537E12" w:rsidP="00537E12">
      <w:pPr>
        <w:pStyle w:val="Heading1"/>
        <w:rPr>
          <w:rFonts w:asciiTheme="minorHAnsi" w:hAnsiTheme="minorHAnsi" w:cstheme="minorHAnsi"/>
          <w:sz w:val="22"/>
          <w:szCs w:val="22"/>
          <w:u w:val="none"/>
        </w:rPr>
      </w:pPr>
      <w:r w:rsidRPr="00537E12">
        <w:rPr>
          <w:rFonts w:asciiTheme="minorHAnsi" w:hAnsiTheme="minorHAnsi" w:cstheme="minorHAnsi"/>
          <w:sz w:val="22"/>
          <w:szCs w:val="22"/>
          <w:u w:val="none"/>
        </w:rPr>
        <w:t>FYLDE COMMUNITY SAFETY PARTNERSHIP</w:t>
      </w:r>
    </w:p>
    <w:p w:rsidR="00537E12" w:rsidRPr="00537E12" w:rsidRDefault="00537E12" w:rsidP="00537E12">
      <w:pPr>
        <w:rPr>
          <w:rFonts w:asciiTheme="minorHAnsi" w:hAnsiTheme="minorHAnsi" w:cstheme="minorHAnsi"/>
          <w:sz w:val="22"/>
          <w:szCs w:val="22"/>
        </w:rPr>
      </w:pPr>
    </w:p>
    <w:p w:rsidR="00537E12" w:rsidRPr="00537E12" w:rsidRDefault="00537E12" w:rsidP="00537E12">
      <w:pPr>
        <w:rPr>
          <w:rFonts w:asciiTheme="minorHAnsi" w:hAnsiTheme="minorHAnsi" w:cstheme="minorHAnsi"/>
          <w:sz w:val="22"/>
          <w:szCs w:val="22"/>
        </w:rPr>
      </w:pPr>
      <w:r w:rsidRPr="00537E12">
        <w:rPr>
          <w:rFonts w:asciiTheme="minorHAnsi" w:hAnsiTheme="minorHAnsi" w:cstheme="minorHAnsi"/>
          <w:b/>
          <w:sz w:val="22"/>
          <w:szCs w:val="22"/>
        </w:rPr>
        <w:t>Role:</w:t>
      </w:r>
      <w:r w:rsidRPr="00537E12">
        <w:rPr>
          <w:rFonts w:asciiTheme="minorHAnsi" w:hAnsiTheme="minorHAnsi" w:cstheme="minorHAnsi"/>
          <w:sz w:val="22"/>
          <w:szCs w:val="22"/>
        </w:rPr>
        <w:tab/>
        <w:t>Chair of the Community Safety Partnership</w:t>
      </w:r>
    </w:p>
    <w:p w:rsidR="00537E12" w:rsidRPr="00537E12" w:rsidRDefault="00537E12" w:rsidP="00537E12">
      <w:pPr>
        <w:rPr>
          <w:rFonts w:asciiTheme="minorHAnsi" w:hAnsiTheme="minorHAnsi" w:cstheme="minorHAnsi"/>
          <w:sz w:val="22"/>
          <w:szCs w:val="22"/>
        </w:rPr>
      </w:pPr>
    </w:p>
    <w:p w:rsidR="00537E12" w:rsidRPr="00537E12" w:rsidRDefault="00537E12" w:rsidP="00537E12">
      <w:pPr>
        <w:rPr>
          <w:rFonts w:asciiTheme="minorHAnsi" w:hAnsiTheme="minorHAnsi" w:cstheme="minorHAnsi"/>
          <w:sz w:val="22"/>
          <w:szCs w:val="22"/>
        </w:rPr>
      </w:pPr>
      <w:r w:rsidRPr="00537E12">
        <w:rPr>
          <w:rFonts w:asciiTheme="minorHAnsi" w:hAnsiTheme="minorHAnsi" w:cstheme="minorHAnsi"/>
          <w:b/>
          <w:sz w:val="22"/>
          <w:szCs w:val="22"/>
        </w:rPr>
        <w:t xml:space="preserve">Reporting </w:t>
      </w:r>
      <w:r w:rsidR="00AA1F72" w:rsidRPr="00537E12">
        <w:rPr>
          <w:rFonts w:asciiTheme="minorHAnsi" w:hAnsiTheme="minorHAnsi" w:cstheme="minorHAnsi"/>
          <w:b/>
          <w:sz w:val="22"/>
          <w:szCs w:val="22"/>
        </w:rPr>
        <w:t>to</w:t>
      </w:r>
      <w:r w:rsidRPr="00537E12">
        <w:rPr>
          <w:rFonts w:asciiTheme="minorHAnsi" w:hAnsiTheme="minorHAnsi" w:cstheme="minorHAnsi"/>
          <w:sz w:val="22"/>
          <w:szCs w:val="22"/>
        </w:rPr>
        <w:t xml:space="preserve"> Fylde Community Safety Partnership</w:t>
      </w:r>
    </w:p>
    <w:p w:rsidR="00537E12" w:rsidRPr="00537E12" w:rsidRDefault="00537E12" w:rsidP="00537E12">
      <w:pPr>
        <w:rPr>
          <w:rFonts w:asciiTheme="minorHAnsi" w:hAnsiTheme="minorHAnsi" w:cstheme="minorHAnsi"/>
          <w:sz w:val="22"/>
          <w:szCs w:val="22"/>
        </w:rPr>
      </w:pPr>
      <w:r w:rsidRPr="00537E12">
        <w:rPr>
          <w:rFonts w:asciiTheme="minorHAnsi" w:hAnsiTheme="minorHAnsi" w:cstheme="minorHAnsi"/>
          <w:sz w:val="22"/>
          <w:szCs w:val="22"/>
        </w:rPr>
        <w:t xml:space="preserve"> </w:t>
      </w:r>
    </w:p>
    <w:p w:rsidR="00537E12" w:rsidRPr="00537E12" w:rsidRDefault="00537E12" w:rsidP="00537E12">
      <w:pPr>
        <w:pStyle w:val="Heading2"/>
        <w:rPr>
          <w:rFonts w:asciiTheme="minorHAnsi" w:hAnsiTheme="minorHAnsi" w:cstheme="minorHAnsi"/>
          <w:sz w:val="22"/>
          <w:szCs w:val="22"/>
        </w:rPr>
      </w:pPr>
      <w:r w:rsidRPr="00537E12">
        <w:rPr>
          <w:rFonts w:asciiTheme="minorHAnsi" w:hAnsiTheme="minorHAnsi" w:cstheme="minorHAnsi"/>
          <w:sz w:val="22"/>
          <w:szCs w:val="22"/>
        </w:rPr>
        <w:t>Responsibilities</w:t>
      </w:r>
    </w:p>
    <w:p w:rsidR="00537E12" w:rsidRPr="00537E12" w:rsidRDefault="00537E12" w:rsidP="00537E12">
      <w:pPr>
        <w:rPr>
          <w:rFonts w:asciiTheme="minorHAnsi" w:hAnsiTheme="minorHAnsi" w:cstheme="minorHAnsi"/>
          <w:b/>
          <w:i/>
          <w:sz w:val="22"/>
          <w:szCs w:val="22"/>
        </w:rPr>
      </w:pPr>
    </w:p>
    <w:p w:rsidR="00537E12" w:rsidRPr="00537E12" w:rsidRDefault="00537E12" w:rsidP="00537E12">
      <w:pPr>
        <w:rPr>
          <w:rFonts w:asciiTheme="minorHAnsi" w:hAnsiTheme="minorHAnsi" w:cstheme="minorHAnsi"/>
          <w:sz w:val="22"/>
          <w:szCs w:val="22"/>
        </w:rPr>
      </w:pP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Ensuring that meetings of the Partnership take place</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Ensuring that minutes of the meetings are recorded and circulated to all members</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 xml:space="preserve">Ensure the Partnership reaches clear decisions, meets the statutory requirements and demonstrates the </w:t>
      </w:r>
      <w:r>
        <w:rPr>
          <w:rFonts w:asciiTheme="minorHAnsi" w:hAnsiTheme="minorHAnsi" w:cstheme="minorHAnsi"/>
          <w:sz w:val="22"/>
          <w:szCs w:val="22"/>
        </w:rPr>
        <w:t>e</w:t>
      </w:r>
      <w:r w:rsidRPr="00537E12">
        <w:rPr>
          <w:rFonts w:asciiTheme="minorHAnsi" w:hAnsiTheme="minorHAnsi" w:cstheme="minorHAnsi"/>
          <w:sz w:val="22"/>
          <w:szCs w:val="22"/>
        </w:rPr>
        <w:t xml:space="preserve">ffective </w:t>
      </w:r>
      <w:r>
        <w:rPr>
          <w:rFonts w:asciiTheme="minorHAnsi" w:hAnsiTheme="minorHAnsi" w:cstheme="minorHAnsi"/>
          <w:sz w:val="22"/>
          <w:szCs w:val="22"/>
        </w:rPr>
        <w:t>p</w:t>
      </w:r>
      <w:r w:rsidRPr="00537E12">
        <w:rPr>
          <w:rFonts w:asciiTheme="minorHAnsi" w:hAnsiTheme="minorHAnsi" w:cstheme="minorHAnsi"/>
          <w:sz w:val="22"/>
          <w:szCs w:val="22"/>
        </w:rPr>
        <w:t xml:space="preserve">artnership </w:t>
      </w:r>
      <w:r>
        <w:rPr>
          <w:rFonts w:asciiTheme="minorHAnsi" w:hAnsiTheme="minorHAnsi" w:cstheme="minorHAnsi"/>
          <w:sz w:val="22"/>
          <w:szCs w:val="22"/>
        </w:rPr>
        <w:t>w</w:t>
      </w:r>
      <w:r w:rsidRPr="00537E12">
        <w:rPr>
          <w:rFonts w:asciiTheme="minorHAnsi" w:hAnsiTheme="minorHAnsi" w:cstheme="minorHAnsi"/>
          <w:sz w:val="22"/>
          <w:szCs w:val="22"/>
        </w:rPr>
        <w:t>orking.</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Ensure that, in taking decisions the Partnership is quorate and taking appropriate actions</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Ensure each member of the Partnership has clear responsibilities and understands their accountability for communication with their own agency.</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Promote strong and effective links with other partnerships</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Ensure the Partnership engages appropriately and effectively with the community</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To be the Partnership’s key spokesperson to make comment to the media in connection with the Partnership’s work</w:t>
      </w:r>
    </w:p>
    <w:p w:rsidR="00537E12" w:rsidRPr="00537E12" w:rsidRDefault="00537E12" w:rsidP="00537E12">
      <w:pPr>
        <w:numPr>
          <w:ilvl w:val="0"/>
          <w:numId w:val="3"/>
        </w:numPr>
        <w:jc w:val="both"/>
        <w:rPr>
          <w:rFonts w:asciiTheme="minorHAnsi" w:hAnsiTheme="minorHAnsi" w:cstheme="minorHAnsi"/>
          <w:sz w:val="22"/>
          <w:szCs w:val="22"/>
        </w:rPr>
      </w:pPr>
      <w:r w:rsidRPr="00537E12">
        <w:rPr>
          <w:rFonts w:asciiTheme="minorHAnsi" w:hAnsiTheme="minorHAnsi" w:cstheme="minorHAnsi"/>
          <w:sz w:val="22"/>
          <w:szCs w:val="22"/>
        </w:rPr>
        <w:t>In the case of equality of votes, the Chair shall have a second or casting vote.</w:t>
      </w:r>
    </w:p>
    <w:p w:rsidR="00537E12" w:rsidRPr="00537E12" w:rsidRDefault="00537E12" w:rsidP="00537E12">
      <w:pPr>
        <w:rPr>
          <w:rFonts w:asciiTheme="minorHAnsi" w:hAnsiTheme="minorHAnsi" w:cstheme="minorHAnsi"/>
          <w:sz w:val="22"/>
          <w:szCs w:val="22"/>
        </w:rPr>
      </w:pPr>
    </w:p>
    <w:p w:rsidR="00537E12" w:rsidRPr="00537E12" w:rsidRDefault="00537E12" w:rsidP="00537E12">
      <w:pPr>
        <w:pStyle w:val="Heading3"/>
        <w:rPr>
          <w:rFonts w:asciiTheme="minorHAnsi" w:hAnsiTheme="minorHAnsi" w:cstheme="minorHAnsi"/>
          <w:sz w:val="22"/>
          <w:szCs w:val="22"/>
        </w:rPr>
      </w:pPr>
      <w:r w:rsidRPr="00537E12">
        <w:rPr>
          <w:rFonts w:asciiTheme="minorHAnsi" w:hAnsiTheme="minorHAnsi" w:cstheme="minorHAnsi"/>
          <w:sz w:val="22"/>
          <w:szCs w:val="22"/>
        </w:rPr>
        <w:t>Monitoring</w:t>
      </w:r>
    </w:p>
    <w:p w:rsidR="00537E12" w:rsidRPr="00537E12" w:rsidRDefault="00537E12" w:rsidP="00537E12">
      <w:pPr>
        <w:rPr>
          <w:rFonts w:asciiTheme="minorHAnsi" w:hAnsiTheme="minorHAnsi" w:cstheme="minorHAnsi"/>
          <w:sz w:val="22"/>
          <w:szCs w:val="22"/>
        </w:rPr>
      </w:pPr>
    </w:p>
    <w:p w:rsidR="00537E12" w:rsidRPr="00537E12" w:rsidRDefault="00537E12" w:rsidP="00537E12">
      <w:pPr>
        <w:numPr>
          <w:ilvl w:val="0"/>
          <w:numId w:val="4"/>
        </w:numPr>
        <w:jc w:val="both"/>
        <w:rPr>
          <w:rFonts w:asciiTheme="minorHAnsi" w:hAnsiTheme="minorHAnsi" w:cstheme="minorHAnsi"/>
          <w:sz w:val="22"/>
          <w:szCs w:val="22"/>
        </w:rPr>
      </w:pPr>
      <w:r w:rsidRPr="00537E12">
        <w:rPr>
          <w:rFonts w:asciiTheme="minorHAnsi" w:hAnsiTheme="minorHAnsi" w:cstheme="minorHAnsi"/>
          <w:sz w:val="22"/>
          <w:szCs w:val="22"/>
        </w:rPr>
        <w:t>Ensure that the Community Safety Partnership action</w:t>
      </w:r>
      <w:r>
        <w:rPr>
          <w:rFonts w:asciiTheme="minorHAnsi" w:hAnsiTheme="minorHAnsi" w:cstheme="minorHAnsi"/>
          <w:sz w:val="22"/>
          <w:szCs w:val="22"/>
        </w:rPr>
        <w:t>s</w:t>
      </w:r>
      <w:r w:rsidRPr="00537E12">
        <w:rPr>
          <w:rFonts w:asciiTheme="minorHAnsi" w:hAnsiTheme="minorHAnsi" w:cstheme="minorHAnsi"/>
          <w:sz w:val="22"/>
          <w:szCs w:val="22"/>
        </w:rPr>
        <w:t xml:space="preserve"> are progressed</w:t>
      </w:r>
    </w:p>
    <w:p w:rsidR="00537E12" w:rsidRDefault="00537E12" w:rsidP="00537E12">
      <w:pPr>
        <w:numPr>
          <w:ilvl w:val="0"/>
          <w:numId w:val="4"/>
        </w:numPr>
        <w:jc w:val="both"/>
        <w:rPr>
          <w:rFonts w:asciiTheme="minorHAnsi" w:hAnsiTheme="minorHAnsi" w:cstheme="minorHAnsi"/>
          <w:sz w:val="22"/>
          <w:szCs w:val="22"/>
        </w:rPr>
      </w:pPr>
      <w:r w:rsidRPr="00537E12">
        <w:rPr>
          <w:rFonts w:asciiTheme="minorHAnsi" w:hAnsiTheme="minorHAnsi" w:cstheme="minorHAnsi"/>
          <w:sz w:val="22"/>
          <w:szCs w:val="22"/>
        </w:rPr>
        <w:t xml:space="preserve">Ensure that the Partnership receives regular reports about progress of </w:t>
      </w:r>
      <w:r>
        <w:rPr>
          <w:rFonts w:asciiTheme="minorHAnsi" w:hAnsiTheme="minorHAnsi" w:cstheme="minorHAnsi"/>
          <w:sz w:val="22"/>
          <w:szCs w:val="22"/>
        </w:rPr>
        <w:t xml:space="preserve">any </w:t>
      </w:r>
      <w:r w:rsidRPr="00537E12">
        <w:rPr>
          <w:rFonts w:asciiTheme="minorHAnsi" w:hAnsiTheme="minorHAnsi" w:cstheme="minorHAnsi"/>
          <w:sz w:val="22"/>
          <w:szCs w:val="22"/>
        </w:rPr>
        <w:t>projects under its control</w:t>
      </w:r>
    </w:p>
    <w:p w:rsidR="00537E12" w:rsidRPr="00537E12" w:rsidRDefault="00537E12" w:rsidP="00537E12">
      <w:pPr>
        <w:jc w:val="both"/>
        <w:rPr>
          <w:rFonts w:asciiTheme="minorHAnsi" w:hAnsiTheme="minorHAnsi" w:cstheme="minorHAnsi"/>
          <w:sz w:val="22"/>
          <w:szCs w:val="22"/>
        </w:rPr>
      </w:pPr>
    </w:p>
    <w:sectPr w:rsidR="00537E12" w:rsidRPr="00537E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25220"/>
    <w:multiLevelType w:val="multilevel"/>
    <w:tmpl w:val="94BEE724"/>
    <w:lvl w:ilvl="0">
      <w:start w:val="6"/>
      <w:numFmt w:val="decimal"/>
      <w:lvlText w:val="%1"/>
      <w:lvlJc w:val="left"/>
      <w:pPr>
        <w:tabs>
          <w:tab w:val="num" w:pos="1440"/>
        </w:tabs>
        <w:ind w:left="144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 w15:restartNumberingAfterBreak="0">
    <w:nsid w:val="1B762E3C"/>
    <w:multiLevelType w:val="hybridMultilevel"/>
    <w:tmpl w:val="ED10071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0AA5975"/>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04124B"/>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56677C"/>
    <w:multiLevelType w:val="multilevel"/>
    <w:tmpl w:val="92600F6C"/>
    <w:lvl w:ilvl="0">
      <w:start w:val="5"/>
      <w:numFmt w:val="decimal"/>
      <w:lvlText w:val="%1"/>
      <w:lvlJc w:val="left"/>
      <w:pPr>
        <w:tabs>
          <w:tab w:val="num" w:pos="1440"/>
        </w:tabs>
        <w:ind w:left="144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 w15:restartNumberingAfterBreak="0">
    <w:nsid w:val="33DE773A"/>
    <w:multiLevelType w:val="multilevel"/>
    <w:tmpl w:val="7C287676"/>
    <w:lvl w:ilvl="0">
      <w:start w:val="7"/>
      <w:numFmt w:val="decimal"/>
      <w:lvlText w:val="%1."/>
      <w:lvlJc w:val="left"/>
      <w:pPr>
        <w:tabs>
          <w:tab w:val="num" w:pos="720"/>
        </w:tabs>
        <w:ind w:left="720" w:hanging="720"/>
      </w:pPr>
      <w:rPr>
        <w:rFonts w:hint="default"/>
        <w:b/>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5AB112E3"/>
    <w:multiLevelType w:val="multilevel"/>
    <w:tmpl w:val="95B84D96"/>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3087F23"/>
    <w:multiLevelType w:val="multilevel"/>
    <w:tmpl w:val="6204CC5E"/>
    <w:lvl w:ilvl="0">
      <w:start w:val="7"/>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76CF2618"/>
    <w:multiLevelType w:val="multilevel"/>
    <w:tmpl w:val="7C287676"/>
    <w:lvl w:ilvl="0">
      <w:start w:val="7"/>
      <w:numFmt w:val="decimal"/>
      <w:lvlText w:val="%1."/>
      <w:lvlJc w:val="left"/>
      <w:pPr>
        <w:tabs>
          <w:tab w:val="num" w:pos="720"/>
        </w:tabs>
        <w:ind w:left="720" w:hanging="720"/>
      </w:pPr>
      <w:rPr>
        <w:rFonts w:hint="default"/>
        <w:b/>
        <w:u w:val="none"/>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12"/>
    <w:rsid w:val="00095654"/>
    <w:rsid w:val="0011768F"/>
    <w:rsid w:val="003343A7"/>
    <w:rsid w:val="0039730D"/>
    <w:rsid w:val="00522B4B"/>
    <w:rsid w:val="00537E12"/>
    <w:rsid w:val="005A07AE"/>
    <w:rsid w:val="00704F1B"/>
    <w:rsid w:val="007E531E"/>
    <w:rsid w:val="009C41D4"/>
    <w:rsid w:val="00AA1F72"/>
    <w:rsid w:val="00EF5900"/>
    <w:rsid w:val="00F51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2F05A01"/>
  <w15:chartTrackingRefBased/>
  <w15:docId w15:val="{24B298FC-32BF-45BC-A841-485C0F771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E12"/>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537E12"/>
    <w:pPr>
      <w:keepNext/>
      <w:outlineLvl w:val="0"/>
    </w:pPr>
    <w:rPr>
      <w:b/>
      <w:u w:val="single"/>
    </w:rPr>
  </w:style>
  <w:style w:type="paragraph" w:styleId="Heading2">
    <w:name w:val="heading 2"/>
    <w:basedOn w:val="Normal"/>
    <w:next w:val="Normal"/>
    <w:link w:val="Heading2Char"/>
    <w:qFormat/>
    <w:rsid w:val="00537E12"/>
    <w:pPr>
      <w:keepNext/>
      <w:outlineLvl w:val="1"/>
    </w:pPr>
    <w:rPr>
      <w:b/>
    </w:rPr>
  </w:style>
  <w:style w:type="paragraph" w:styleId="Heading3">
    <w:name w:val="heading 3"/>
    <w:basedOn w:val="Normal"/>
    <w:next w:val="Normal"/>
    <w:link w:val="Heading3Char"/>
    <w:qFormat/>
    <w:rsid w:val="00537E12"/>
    <w:pPr>
      <w:keepNext/>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7E12"/>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537E12"/>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537E12"/>
    <w:rPr>
      <w:rFonts w:ascii="Times New Roman" w:eastAsia="Times New Roman" w:hAnsi="Times New Roman" w:cs="Times New Roman"/>
      <w:i/>
      <w:sz w:val="24"/>
      <w:szCs w:val="20"/>
    </w:rPr>
  </w:style>
  <w:style w:type="paragraph" w:styleId="ListParagraph">
    <w:name w:val="List Paragraph"/>
    <w:basedOn w:val="Normal"/>
    <w:uiPriority w:val="34"/>
    <w:qFormat/>
    <w:rsid w:val="00704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Fylde Council</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Manning</dc:creator>
  <cp:keywords/>
  <dc:description/>
  <cp:lastModifiedBy>Joanne Collins</cp:lastModifiedBy>
  <cp:revision>1</cp:revision>
  <dcterms:created xsi:type="dcterms:W3CDTF">2021-02-01T11:29:00Z</dcterms:created>
  <dcterms:modified xsi:type="dcterms:W3CDTF">2021-02-01T11:29:00Z</dcterms:modified>
</cp:coreProperties>
</file>