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0A" w:rsidRDefault="00EF33CD">
      <w:pPr>
        <w:rPr>
          <w:b/>
        </w:rPr>
      </w:pPr>
      <w:r>
        <w:rPr>
          <w:b/>
        </w:rPr>
        <w:t>Examination</w:t>
      </w:r>
      <w:r w:rsidR="00661311" w:rsidRPr="00661311">
        <w:rPr>
          <w:b/>
        </w:rPr>
        <w:t xml:space="preserve"> of </w:t>
      </w:r>
      <w:r w:rsidR="00661311">
        <w:rPr>
          <w:b/>
        </w:rPr>
        <w:t xml:space="preserve">the </w:t>
      </w:r>
      <w:r w:rsidR="003F3FAB">
        <w:rPr>
          <w:b/>
        </w:rPr>
        <w:t>Fylde Council Local Plan 2011-2032</w:t>
      </w:r>
    </w:p>
    <w:p w:rsidR="004A5B43" w:rsidRPr="00661311" w:rsidRDefault="00B35177">
      <w:pPr>
        <w:rPr>
          <w:b/>
        </w:rPr>
      </w:pPr>
      <w:r>
        <w:rPr>
          <w:b/>
        </w:rPr>
        <w:t>12-13</w:t>
      </w:r>
      <w:r w:rsidR="0084660A">
        <w:rPr>
          <w:b/>
        </w:rPr>
        <w:t xml:space="preserve"> December </w:t>
      </w:r>
      <w:r w:rsidR="003F3FAB">
        <w:rPr>
          <w:b/>
        </w:rPr>
        <w:t>2017</w:t>
      </w:r>
    </w:p>
    <w:p w:rsidR="005B31AC" w:rsidRPr="003F3FAB" w:rsidRDefault="0084660A">
      <w:pPr>
        <w:rPr>
          <w:b/>
        </w:rPr>
      </w:pPr>
      <w:r>
        <w:rPr>
          <w:b/>
        </w:rPr>
        <w:t>Stage 3</w:t>
      </w:r>
      <w:r w:rsidR="003F3FAB">
        <w:rPr>
          <w:b/>
        </w:rPr>
        <w:t xml:space="preserve"> Hearing Timetable </w:t>
      </w:r>
      <w:r w:rsidR="00606C14">
        <w:rPr>
          <w:b/>
        </w:rPr>
        <w:t xml:space="preserve">(version </w:t>
      </w:r>
      <w:r w:rsidR="00766BEE">
        <w:rPr>
          <w:b/>
        </w:rPr>
        <w:t>2</w:t>
      </w:r>
      <w:r w:rsidR="00661311" w:rsidRPr="00661311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229"/>
      </w:tblGrid>
      <w:tr w:rsidR="00661311" w:rsidTr="006F5DA0">
        <w:tc>
          <w:tcPr>
            <w:tcW w:w="1526" w:type="dxa"/>
            <w:shd w:val="clear" w:color="auto" w:fill="BFBFBF" w:themeFill="background1" w:themeFillShade="BF"/>
          </w:tcPr>
          <w:p w:rsidR="0084660A" w:rsidRPr="0084660A" w:rsidRDefault="0084660A" w:rsidP="0084660A">
            <w:pPr>
              <w:jc w:val="center"/>
              <w:rPr>
                <w:b/>
              </w:rPr>
            </w:pPr>
          </w:p>
          <w:p w:rsidR="00661311" w:rsidRPr="0084660A" w:rsidRDefault="00661311" w:rsidP="0084660A">
            <w:pPr>
              <w:jc w:val="center"/>
              <w:rPr>
                <w:b/>
              </w:rPr>
            </w:pPr>
            <w:r w:rsidRPr="0084660A">
              <w:rPr>
                <w:b/>
              </w:rPr>
              <w:t>Date</w:t>
            </w:r>
          </w:p>
          <w:p w:rsidR="0084660A" w:rsidRPr="0084660A" w:rsidRDefault="0084660A" w:rsidP="0084660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4660A" w:rsidRDefault="0084660A" w:rsidP="0084660A">
            <w:pPr>
              <w:jc w:val="center"/>
              <w:rPr>
                <w:b/>
              </w:rPr>
            </w:pPr>
          </w:p>
          <w:p w:rsidR="00661311" w:rsidRDefault="0084660A" w:rsidP="0084660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84660A" w:rsidRDefault="0084660A">
            <w:pPr>
              <w:rPr>
                <w:b/>
              </w:rPr>
            </w:pPr>
          </w:p>
          <w:p w:rsidR="00661311" w:rsidRDefault="0084660A">
            <w:pPr>
              <w:rPr>
                <w:b/>
              </w:rPr>
            </w:pPr>
            <w:r>
              <w:rPr>
                <w:b/>
              </w:rPr>
              <w:t>Matters for Discussion</w:t>
            </w:r>
          </w:p>
        </w:tc>
      </w:tr>
      <w:tr w:rsidR="00FF596E" w:rsidTr="006F5DA0">
        <w:tc>
          <w:tcPr>
            <w:tcW w:w="1526" w:type="dxa"/>
            <w:vMerge w:val="restart"/>
          </w:tcPr>
          <w:p w:rsidR="00FF596E" w:rsidRPr="0084660A" w:rsidRDefault="00FF596E" w:rsidP="00CB4E48">
            <w:pPr>
              <w:rPr>
                <w:b/>
              </w:rPr>
            </w:pPr>
          </w:p>
          <w:p w:rsidR="00FF596E" w:rsidRPr="0084660A" w:rsidRDefault="00FF596E" w:rsidP="00CB4E48">
            <w:pPr>
              <w:jc w:val="center"/>
              <w:rPr>
                <w:b/>
              </w:rPr>
            </w:pPr>
            <w:r w:rsidRPr="0084660A">
              <w:rPr>
                <w:b/>
              </w:rPr>
              <w:t>Tue</w:t>
            </w:r>
            <w:r>
              <w:rPr>
                <w:b/>
              </w:rPr>
              <w:t xml:space="preserve"> 12</w:t>
            </w:r>
            <w:r w:rsidRPr="0084660A">
              <w:rPr>
                <w:b/>
              </w:rPr>
              <w:t xml:space="preserve"> Dec</w:t>
            </w:r>
            <w:r>
              <w:rPr>
                <w:b/>
              </w:rPr>
              <w:t>ember</w:t>
            </w:r>
            <w:r w:rsidRPr="0084660A">
              <w:rPr>
                <w:b/>
              </w:rPr>
              <w:t xml:space="preserve"> 2017</w:t>
            </w:r>
          </w:p>
        </w:tc>
        <w:tc>
          <w:tcPr>
            <w:tcW w:w="1559" w:type="dxa"/>
            <w:vMerge w:val="restart"/>
          </w:tcPr>
          <w:p w:rsidR="00FF596E" w:rsidRDefault="00FF596E" w:rsidP="0084660A">
            <w:pPr>
              <w:jc w:val="center"/>
              <w:rPr>
                <w:b/>
              </w:rPr>
            </w:pPr>
          </w:p>
          <w:p w:rsidR="00FF596E" w:rsidRPr="003121BA" w:rsidRDefault="00FF596E" w:rsidP="0084660A">
            <w:pPr>
              <w:jc w:val="center"/>
              <w:rPr>
                <w:b/>
              </w:rPr>
            </w:pPr>
            <w:r>
              <w:rPr>
                <w:b/>
              </w:rPr>
              <w:t>Starts at 10:00</w:t>
            </w:r>
          </w:p>
          <w:p w:rsidR="00FF596E" w:rsidRDefault="00FF596E" w:rsidP="0084660A">
            <w:pPr>
              <w:jc w:val="center"/>
              <w:rPr>
                <w:b/>
              </w:rPr>
            </w:pPr>
          </w:p>
          <w:p w:rsidR="00FF596E" w:rsidRDefault="00FF596E" w:rsidP="0084660A">
            <w:pPr>
              <w:jc w:val="center"/>
              <w:rPr>
                <w:b/>
              </w:rPr>
            </w:pPr>
          </w:p>
          <w:p w:rsidR="00FF596E" w:rsidRPr="003121BA" w:rsidRDefault="00FF596E" w:rsidP="0084660A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F596E" w:rsidRPr="003F3FAB" w:rsidRDefault="00FF596E">
            <w:pPr>
              <w:rPr>
                <w:b/>
              </w:rPr>
            </w:pPr>
          </w:p>
          <w:p w:rsidR="00FF596E" w:rsidRDefault="00FF596E" w:rsidP="0084660A">
            <w:pPr>
              <w:rPr>
                <w:b/>
              </w:rPr>
            </w:pPr>
            <w:r w:rsidRPr="003F3FAB">
              <w:rPr>
                <w:b/>
              </w:rPr>
              <w:t xml:space="preserve">Inspector’s </w:t>
            </w:r>
            <w:r>
              <w:rPr>
                <w:b/>
              </w:rPr>
              <w:t>statement on resuming the hearings</w:t>
            </w:r>
          </w:p>
          <w:p w:rsidR="00FF596E" w:rsidRDefault="00FF596E" w:rsidP="0084660A">
            <w:pPr>
              <w:rPr>
                <w:b/>
              </w:rPr>
            </w:pPr>
          </w:p>
          <w:p w:rsidR="00FF596E" w:rsidRDefault="00FF596E" w:rsidP="0084660A">
            <w:pPr>
              <w:rPr>
                <w:b/>
              </w:rPr>
            </w:pPr>
            <w:r>
              <w:rPr>
                <w:b/>
              </w:rPr>
              <w:t>Council update</w:t>
            </w:r>
          </w:p>
          <w:p w:rsidR="00FF596E" w:rsidRDefault="00FF596E" w:rsidP="0084660A">
            <w:pPr>
              <w:rPr>
                <w:b/>
              </w:rPr>
            </w:pPr>
          </w:p>
          <w:p w:rsidR="00FF596E" w:rsidRPr="00766BEE" w:rsidRDefault="00FF596E" w:rsidP="0084660A">
            <w:pPr>
              <w:rPr>
                <w:b/>
              </w:rPr>
            </w:pPr>
            <w:r>
              <w:rPr>
                <w:b/>
              </w:rPr>
              <w:t>Participant introductions</w:t>
            </w:r>
          </w:p>
          <w:p w:rsidR="00FF596E" w:rsidRDefault="00FF596E" w:rsidP="00766BEE">
            <w:pPr>
              <w:rPr>
                <w:i/>
              </w:rPr>
            </w:pPr>
          </w:p>
          <w:p w:rsidR="00FF596E" w:rsidRPr="00955F74" w:rsidRDefault="00FF596E" w:rsidP="00766BEE">
            <w:pPr>
              <w:rPr>
                <w:i/>
              </w:rPr>
            </w:pPr>
          </w:p>
        </w:tc>
      </w:tr>
      <w:tr w:rsidR="00FF596E" w:rsidTr="006F5DA0">
        <w:tc>
          <w:tcPr>
            <w:tcW w:w="1526" w:type="dxa"/>
            <w:vMerge/>
          </w:tcPr>
          <w:p w:rsidR="00FF596E" w:rsidRPr="0084660A" w:rsidRDefault="00FF596E" w:rsidP="00CB4E4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F596E" w:rsidRDefault="00FF596E" w:rsidP="0084660A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F596E" w:rsidRDefault="00FF596E" w:rsidP="00766BE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F596E" w:rsidRDefault="00FF596E" w:rsidP="00766BE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4660A">
              <w:rPr>
                <w:b/>
                <w:u w:val="single"/>
              </w:rPr>
              <w:t>Session 1</w:t>
            </w:r>
            <w:r>
              <w:t xml:space="preserve">: </w:t>
            </w:r>
            <w:r w:rsidRPr="00CB4E48">
              <w:rPr>
                <w:bCs/>
              </w:rPr>
              <w:t>Objectively</w:t>
            </w:r>
            <w:r w:rsidRPr="0084660A">
              <w:rPr>
                <w:bCs/>
              </w:rPr>
              <w:t xml:space="preserve"> assessed housing and economic development needs </w:t>
            </w:r>
          </w:p>
          <w:p w:rsidR="00FF596E" w:rsidRPr="00CB4E48" w:rsidRDefault="00FF596E" w:rsidP="00766BE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F596E" w:rsidRPr="00CB4E48" w:rsidRDefault="00FF596E" w:rsidP="00766BEE">
            <w:pPr>
              <w:rPr>
                <w:i/>
              </w:rPr>
            </w:pPr>
            <w:r w:rsidRPr="00CB4E48">
              <w:rPr>
                <w:i/>
              </w:rPr>
              <w:t>Participants:</w:t>
            </w:r>
          </w:p>
          <w:p w:rsidR="00FF596E" w:rsidRDefault="00FF596E" w:rsidP="00766BEE">
            <w:r>
              <w:t>CAPOW</w:t>
            </w:r>
          </w:p>
          <w:p w:rsidR="00FF596E" w:rsidRDefault="00FF596E" w:rsidP="00766BEE">
            <w:r>
              <w:t>HBF</w:t>
            </w:r>
          </w:p>
          <w:p w:rsidR="00FF596E" w:rsidRDefault="00FF596E" w:rsidP="00766BEE">
            <w:r>
              <w:t>Strategic Land Group</w:t>
            </w:r>
          </w:p>
          <w:p w:rsidR="00FF596E" w:rsidRDefault="00FF596E" w:rsidP="00766BEE">
            <w:r>
              <w:t>Metacre</w:t>
            </w:r>
          </w:p>
          <w:p w:rsidR="00FF596E" w:rsidRDefault="00FF596E" w:rsidP="00766BEE">
            <w:r>
              <w:t>Taylor Wimpey</w:t>
            </w:r>
          </w:p>
          <w:p w:rsidR="00FF596E" w:rsidRDefault="00FF596E" w:rsidP="00766BEE">
            <w:r>
              <w:t>Greenhurst Investments</w:t>
            </w:r>
          </w:p>
          <w:p w:rsidR="00FF596E" w:rsidRDefault="00FF596E" w:rsidP="00766BEE">
            <w:r>
              <w:t>Hallam Land management</w:t>
            </w:r>
          </w:p>
          <w:p w:rsidR="00FF596E" w:rsidRDefault="00FF596E" w:rsidP="00766BEE">
            <w:r>
              <w:t>CPRE</w:t>
            </w:r>
          </w:p>
          <w:p w:rsidR="00FF596E" w:rsidRDefault="00FF596E" w:rsidP="00766BEE">
            <w:r>
              <w:t>Oystons</w:t>
            </w:r>
          </w:p>
          <w:p w:rsidR="00FF596E" w:rsidRDefault="00FF596E" w:rsidP="00766BEE">
            <w:r>
              <w:t>Gladman</w:t>
            </w:r>
          </w:p>
          <w:p w:rsidR="00FF596E" w:rsidRDefault="00FF596E" w:rsidP="00766BEE">
            <w:r>
              <w:t>Treales R &amp; W</w:t>
            </w:r>
            <w:r w:rsidR="003C2687">
              <w:t xml:space="preserve"> parish council</w:t>
            </w:r>
          </w:p>
          <w:p w:rsidR="003C2687" w:rsidRDefault="003C2687" w:rsidP="00766BEE">
            <w:r>
              <w:t>Wainhomes</w:t>
            </w:r>
          </w:p>
          <w:p w:rsidR="003C2687" w:rsidRDefault="003C2687" w:rsidP="00766BEE">
            <w:r>
              <w:t>Mactaggart &amp; Mickel</w:t>
            </w:r>
          </w:p>
          <w:p w:rsidR="003C2687" w:rsidRDefault="003C2687" w:rsidP="00766BEE">
            <w:r>
              <w:t>Story Homes</w:t>
            </w:r>
          </w:p>
          <w:p w:rsidR="00FF596E" w:rsidRPr="003F3FAB" w:rsidRDefault="00FF596E">
            <w:pPr>
              <w:rPr>
                <w:b/>
              </w:rPr>
            </w:pPr>
          </w:p>
        </w:tc>
      </w:tr>
      <w:tr w:rsidR="00FF596E" w:rsidTr="003C2687">
        <w:tc>
          <w:tcPr>
            <w:tcW w:w="1526" w:type="dxa"/>
            <w:vMerge/>
          </w:tcPr>
          <w:p w:rsidR="00FF596E" w:rsidRPr="0084660A" w:rsidRDefault="00FF596E" w:rsidP="00CB4E4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F596E" w:rsidRDefault="00FF596E" w:rsidP="0084660A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F596E" w:rsidRDefault="00FF596E" w:rsidP="00766BEE">
            <w:pPr>
              <w:rPr>
                <w:b/>
                <w:u w:val="single"/>
              </w:rPr>
            </w:pPr>
          </w:p>
          <w:p w:rsidR="00FF596E" w:rsidRDefault="00FF596E" w:rsidP="00766BEE">
            <w:r w:rsidRPr="0084660A">
              <w:rPr>
                <w:b/>
                <w:u w:val="single"/>
              </w:rPr>
              <w:t>Session 2</w:t>
            </w:r>
            <w:r>
              <w:t xml:space="preserve">: </w:t>
            </w:r>
            <w:r w:rsidRPr="0084660A">
              <w:t>Housing requirement</w:t>
            </w:r>
          </w:p>
          <w:p w:rsidR="00FF596E" w:rsidRDefault="00FF596E" w:rsidP="00766BEE"/>
          <w:p w:rsidR="00FF596E" w:rsidRPr="00CB4E48" w:rsidRDefault="00FF596E" w:rsidP="00766BEE">
            <w:pPr>
              <w:rPr>
                <w:i/>
              </w:rPr>
            </w:pPr>
            <w:r w:rsidRPr="00CB4E48">
              <w:rPr>
                <w:i/>
              </w:rPr>
              <w:t>Participants:</w:t>
            </w:r>
          </w:p>
          <w:p w:rsidR="00FF596E" w:rsidRDefault="00FF596E" w:rsidP="00766BEE">
            <w:r>
              <w:t>CAPOW</w:t>
            </w:r>
          </w:p>
          <w:p w:rsidR="00FF596E" w:rsidRDefault="00FF596E" w:rsidP="00766BEE">
            <w:r>
              <w:t>HBF</w:t>
            </w:r>
          </w:p>
          <w:p w:rsidR="00FF596E" w:rsidRDefault="00FF596E" w:rsidP="00766BEE">
            <w:r>
              <w:t>Strategic Land Group</w:t>
            </w:r>
          </w:p>
          <w:p w:rsidR="00FF596E" w:rsidRDefault="00FF596E" w:rsidP="00766BEE">
            <w:r>
              <w:t>Metacre</w:t>
            </w:r>
          </w:p>
          <w:p w:rsidR="00FF596E" w:rsidRDefault="00FF596E" w:rsidP="00766BEE">
            <w:r>
              <w:t>Taylor Wimpey</w:t>
            </w:r>
          </w:p>
          <w:p w:rsidR="00FF596E" w:rsidRDefault="00FF596E" w:rsidP="00766BEE">
            <w:r>
              <w:t>Greenhurst Investments</w:t>
            </w:r>
          </w:p>
          <w:p w:rsidR="00FF596E" w:rsidRDefault="00FF596E" w:rsidP="00766BEE">
            <w:r>
              <w:t>Hallam Land management</w:t>
            </w:r>
          </w:p>
          <w:p w:rsidR="00FF596E" w:rsidRDefault="00FF596E" w:rsidP="00766BEE">
            <w:r>
              <w:t>CPRE</w:t>
            </w:r>
          </w:p>
          <w:p w:rsidR="00FF596E" w:rsidRDefault="00FF596E" w:rsidP="00766BEE">
            <w:r>
              <w:t>Oystons</w:t>
            </w:r>
          </w:p>
          <w:p w:rsidR="00FF596E" w:rsidRPr="0084660A" w:rsidRDefault="00FF596E" w:rsidP="00766BEE">
            <w:r>
              <w:t>Gladman</w:t>
            </w:r>
          </w:p>
          <w:p w:rsidR="00783620" w:rsidRDefault="00783620" w:rsidP="00783620">
            <w:r>
              <w:t>Wainhomes</w:t>
            </w:r>
          </w:p>
          <w:p w:rsidR="00783620" w:rsidRDefault="00783620" w:rsidP="00783620">
            <w:r>
              <w:t>Mactaggart &amp; Mickel</w:t>
            </w:r>
          </w:p>
          <w:p w:rsidR="00783620" w:rsidRDefault="00783620" w:rsidP="00783620">
            <w:r>
              <w:t>Story Homes</w:t>
            </w:r>
          </w:p>
          <w:p w:rsidR="00FF596E" w:rsidRDefault="00FF596E">
            <w:pPr>
              <w:rPr>
                <w:b/>
              </w:rPr>
            </w:pPr>
          </w:p>
          <w:p w:rsidR="002B1B9B" w:rsidRDefault="002B1B9B">
            <w:pPr>
              <w:rPr>
                <w:b/>
              </w:rPr>
            </w:pPr>
          </w:p>
          <w:p w:rsidR="002B1B9B" w:rsidRDefault="002B1B9B">
            <w:pPr>
              <w:rPr>
                <w:b/>
              </w:rPr>
            </w:pPr>
          </w:p>
          <w:p w:rsidR="002B1B9B" w:rsidRDefault="002B1B9B">
            <w:pPr>
              <w:rPr>
                <w:b/>
              </w:rPr>
            </w:pPr>
          </w:p>
          <w:p w:rsidR="002B1B9B" w:rsidRDefault="002B1B9B">
            <w:pPr>
              <w:rPr>
                <w:b/>
              </w:rPr>
            </w:pPr>
          </w:p>
          <w:p w:rsidR="002B1B9B" w:rsidRDefault="002B1B9B">
            <w:pPr>
              <w:rPr>
                <w:b/>
              </w:rPr>
            </w:pPr>
          </w:p>
          <w:p w:rsidR="002B1B9B" w:rsidRPr="003F3FAB" w:rsidRDefault="002B1B9B">
            <w:pPr>
              <w:rPr>
                <w:b/>
              </w:rPr>
            </w:pPr>
          </w:p>
        </w:tc>
      </w:tr>
      <w:tr w:rsidR="00FF596E" w:rsidTr="006F5DA0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F596E" w:rsidRPr="0084660A" w:rsidRDefault="00FF596E" w:rsidP="00CB4E4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596E" w:rsidRDefault="00FF596E" w:rsidP="0084660A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F596E" w:rsidRDefault="00FF596E" w:rsidP="00766BEE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FF596E" w:rsidRPr="00CB4E48" w:rsidRDefault="00FF596E" w:rsidP="00766BEE">
            <w:pPr>
              <w:pStyle w:val="PlainText"/>
              <w:rPr>
                <w:rFonts w:ascii="Verdana" w:hAnsi="Verdana"/>
                <w:sz w:val="22"/>
                <w:szCs w:val="22"/>
              </w:rPr>
            </w:pPr>
            <w:r w:rsidRPr="0084660A">
              <w:rPr>
                <w:rFonts w:ascii="Verdana" w:hAnsi="Verdana"/>
                <w:b/>
                <w:sz w:val="22"/>
                <w:szCs w:val="22"/>
                <w:u w:val="single"/>
              </w:rPr>
              <w:t>Session 3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84660A">
              <w:rPr>
                <w:rFonts w:ascii="Verdana" w:hAnsi="Verdana"/>
                <w:bCs/>
                <w:sz w:val="22"/>
                <w:szCs w:val="22"/>
              </w:rPr>
              <w:t xml:space="preserve">Housing – Site Allocations, Delivery and the Settlement Hierarchy </w:t>
            </w:r>
          </w:p>
          <w:p w:rsidR="00FF596E" w:rsidRDefault="00FF596E" w:rsidP="00766BEE">
            <w:pPr>
              <w:pStyle w:val="PlainText"/>
              <w:rPr>
                <w:rFonts w:ascii="Verdana" w:hAnsi="Verdana"/>
                <w:bCs/>
                <w:sz w:val="22"/>
                <w:szCs w:val="22"/>
              </w:rPr>
            </w:pPr>
          </w:p>
          <w:p w:rsidR="00FF596E" w:rsidRPr="00CB4E48" w:rsidRDefault="00FF596E" w:rsidP="00766BEE">
            <w:pPr>
              <w:rPr>
                <w:i/>
              </w:rPr>
            </w:pPr>
            <w:r w:rsidRPr="00CB4E48">
              <w:rPr>
                <w:i/>
              </w:rPr>
              <w:t>Participants:</w:t>
            </w:r>
          </w:p>
          <w:p w:rsidR="00FF596E" w:rsidRDefault="00FF596E" w:rsidP="006F5DA0">
            <w:r>
              <w:t>CAPOW</w:t>
            </w:r>
          </w:p>
          <w:p w:rsidR="00FF596E" w:rsidRDefault="00FF596E" w:rsidP="006F5DA0">
            <w:r>
              <w:t>HBF</w:t>
            </w:r>
          </w:p>
          <w:p w:rsidR="00FF596E" w:rsidRDefault="00FF596E" w:rsidP="006F5DA0">
            <w:r>
              <w:t>Strategic Land Group</w:t>
            </w:r>
          </w:p>
          <w:p w:rsidR="00FF596E" w:rsidRDefault="00FF596E" w:rsidP="006F5DA0">
            <w:r>
              <w:t>Metacre</w:t>
            </w:r>
          </w:p>
          <w:p w:rsidR="00FF596E" w:rsidRDefault="00FF596E" w:rsidP="006F5DA0">
            <w:r>
              <w:t>Carrington Group</w:t>
            </w:r>
          </w:p>
          <w:p w:rsidR="00FF596E" w:rsidRDefault="00FF596E" w:rsidP="006F5DA0">
            <w:r>
              <w:t>Hollins SL</w:t>
            </w:r>
          </w:p>
          <w:p w:rsidR="00FF596E" w:rsidRDefault="00FF596E" w:rsidP="006F5DA0">
            <w:r>
              <w:t>Taylor Wimpey</w:t>
            </w:r>
          </w:p>
          <w:p w:rsidR="00FF596E" w:rsidRDefault="00FF596E" w:rsidP="006F5DA0">
            <w:r>
              <w:t>Greenhurst Investments</w:t>
            </w:r>
          </w:p>
          <w:p w:rsidR="00FF596E" w:rsidRDefault="00FF596E" w:rsidP="006F5DA0">
            <w:r>
              <w:t>Hallam Land management</w:t>
            </w:r>
          </w:p>
          <w:p w:rsidR="00FF596E" w:rsidRDefault="00FF596E" w:rsidP="006F5DA0">
            <w:r>
              <w:t>CPRE</w:t>
            </w:r>
          </w:p>
          <w:p w:rsidR="00FF596E" w:rsidRDefault="00FF596E" w:rsidP="006F5DA0">
            <w:r>
              <w:t>Oystons</w:t>
            </w:r>
          </w:p>
          <w:p w:rsidR="00FF596E" w:rsidRDefault="00FF596E" w:rsidP="006F5DA0">
            <w:r>
              <w:t>Prospect (GB) Ltd</w:t>
            </w:r>
          </w:p>
          <w:p w:rsidR="00FF596E" w:rsidRDefault="00FF596E" w:rsidP="006F5DA0">
            <w:r>
              <w:t>Gladman</w:t>
            </w:r>
          </w:p>
          <w:p w:rsidR="00783620" w:rsidRDefault="00783620" w:rsidP="00783620">
            <w:r>
              <w:t>Wainhomes</w:t>
            </w:r>
          </w:p>
          <w:p w:rsidR="00783620" w:rsidRDefault="00783620" w:rsidP="00783620">
            <w:r>
              <w:t>Mactaggart &amp; Mickel</w:t>
            </w:r>
          </w:p>
          <w:p w:rsidR="00783620" w:rsidRDefault="00783620" w:rsidP="00783620">
            <w:r>
              <w:t>Story Homes</w:t>
            </w:r>
          </w:p>
          <w:p w:rsidR="00783620" w:rsidRPr="0084660A" w:rsidRDefault="00783620" w:rsidP="006F5DA0">
            <w:bookmarkStart w:id="0" w:name="_GoBack"/>
            <w:bookmarkEnd w:id="0"/>
          </w:p>
          <w:p w:rsidR="00FF596E" w:rsidRPr="003F3FAB" w:rsidRDefault="00FF596E">
            <w:pPr>
              <w:rPr>
                <w:b/>
              </w:rPr>
            </w:pPr>
          </w:p>
        </w:tc>
      </w:tr>
      <w:tr w:rsidR="00D34A63" w:rsidTr="006F5DA0">
        <w:tc>
          <w:tcPr>
            <w:tcW w:w="1526" w:type="dxa"/>
            <w:vMerge w:val="restart"/>
          </w:tcPr>
          <w:p w:rsidR="00D34A63" w:rsidRPr="0084660A" w:rsidRDefault="00D34A63" w:rsidP="00CB4E48">
            <w:pPr>
              <w:rPr>
                <w:b/>
              </w:rPr>
            </w:pPr>
          </w:p>
          <w:p w:rsidR="00D34A63" w:rsidRPr="0084660A" w:rsidRDefault="00D34A63" w:rsidP="00CB4E48">
            <w:pPr>
              <w:jc w:val="center"/>
              <w:rPr>
                <w:b/>
              </w:rPr>
            </w:pPr>
            <w:r w:rsidRPr="0084660A">
              <w:rPr>
                <w:b/>
              </w:rPr>
              <w:t>Wed</w:t>
            </w:r>
            <w:r>
              <w:rPr>
                <w:b/>
              </w:rPr>
              <w:t xml:space="preserve"> 13</w:t>
            </w:r>
            <w:r w:rsidRPr="0084660A">
              <w:rPr>
                <w:b/>
              </w:rPr>
              <w:t xml:space="preserve"> December 2017</w:t>
            </w:r>
          </w:p>
        </w:tc>
        <w:tc>
          <w:tcPr>
            <w:tcW w:w="1559" w:type="dxa"/>
            <w:vMerge w:val="restart"/>
          </w:tcPr>
          <w:p w:rsidR="00D34A63" w:rsidRPr="0084660A" w:rsidRDefault="00D34A63" w:rsidP="0084660A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34A63" w:rsidRPr="0084660A" w:rsidRDefault="00D34A63" w:rsidP="0084660A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Starts </w:t>
            </w:r>
            <w:r w:rsidR="00B04482">
              <w:rPr>
                <w:rFonts w:ascii="Verdana" w:hAnsi="Verdana"/>
                <w:b/>
                <w:sz w:val="22"/>
                <w:szCs w:val="22"/>
              </w:rPr>
              <w:t xml:space="preserve">at </w:t>
            </w:r>
            <w:r>
              <w:rPr>
                <w:rFonts w:ascii="Verdana" w:hAnsi="Verdana"/>
                <w:b/>
                <w:sz w:val="22"/>
                <w:szCs w:val="22"/>
              </w:rPr>
              <w:t>9:3</w:t>
            </w:r>
            <w:r w:rsidRPr="0084660A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:rsidR="00D34A63" w:rsidRDefault="00D34A63" w:rsidP="009F7C1A">
            <w:pPr>
              <w:rPr>
                <w:i/>
              </w:rPr>
            </w:pPr>
          </w:p>
          <w:p w:rsidR="00B04482" w:rsidRDefault="00B04482" w:rsidP="00B04482">
            <w:pPr>
              <w:rPr>
                <w:i/>
              </w:rPr>
            </w:pPr>
            <w:r>
              <w:rPr>
                <w:b/>
                <w:u w:val="single"/>
              </w:rPr>
              <w:t xml:space="preserve">Continuation of </w:t>
            </w:r>
            <w:r w:rsidRPr="00B04482">
              <w:rPr>
                <w:b/>
                <w:u w:val="single"/>
              </w:rPr>
              <w:t>Session 3</w:t>
            </w:r>
            <w:r w:rsidRPr="00B04482">
              <w:rPr>
                <w:b/>
              </w:rPr>
              <w:t xml:space="preserve"> (if necessary)</w:t>
            </w:r>
          </w:p>
          <w:p w:rsidR="00B04482" w:rsidRDefault="00B04482" w:rsidP="00766BEE">
            <w:pPr>
              <w:rPr>
                <w:b/>
                <w:u w:val="single"/>
              </w:rPr>
            </w:pPr>
          </w:p>
          <w:p w:rsidR="00D34A63" w:rsidRPr="00D34A63" w:rsidRDefault="00D34A63" w:rsidP="00766BEE">
            <w:r w:rsidRPr="00D34A63">
              <w:rPr>
                <w:b/>
                <w:u w:val="single"/>
              </w:rPr>
              <w:t>Session 4</w:t>
            </w:r>
            <w:r w:rsidRPr="00D34A63">
              <w:t>: Round-up session</w:t>
            </w:r>
          </w:p>
          <w:p w:rsidR="00D34A63" w:rsidRPr="002B1B9B" w:rsidRDefault="00D34A63" w:rsidP="002B1B9B">
            <w:pPr>
              <w:rPr>
                <w:highlight w:val="yellow"/>
              </w:rPr>
            </w:pPr>
          </w:p>
          <w:p w:rsidR="00D34A63" w:rsidRPr="006F5DA0" w:rsidRDefault="00D34A63" w:rsidP="006F5DA0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D34A63">
              <w:t>Inspector’s</w:t>
            </w:r>
            <w:r>
              <w:t xml:space="preserve"> discussion with the Council on matters requiring clarification</w:t>
            </w:r>
          </w:p>
          <w:p w:rsidR="00D34A63" w:rsidRPr="00CB4E48" w:rsidRDefault="00D34A63" w:rsidP="0010035E">
            <w:pPr>
              <w:rPr>
                <w:b/>
              </w:rPr>
            </w:pPr>
          </w:p>
        </w:tc>
      </w:tr>
      <w:tr w:rsidR="00D34A63" w:rsidTr="006F5DA0">
        <w:tc>
          <w:tcPr>
            <w:tcW w:w="1526" w:type="dxa"/>
            <w:vMerge/>
          </w:tcPr>
          <w:p w:rsidR="00D34A63" w:rsidRPr="0084660A" w:rsidRDefault="00D34A63" w:rsidP="00CB4E4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34A63" w:rsidRPr="0084660A" w:rsidRDefault="00D34A63" w:rsidP="0084660A">
            <w:pPr>
              <w:pStyle w:val="PlainText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D34A63" w:rsidRDefault="00D34A63" w:rsidP="006F5DA0">
            <w:pPr>
              <w:rPr>
                <w:b/>
                <w:u w:val="single"/>
              </w:rPr>
            </w:pPr>
          </w:p>
          <w:p w:rsidR="00D34A63" w:rsidRDefault="00D34A63" w:rsidP="006F5DA0">
            <w:r w:rsidRPr="0084660A">
              <w:rPr>
                <w:b/>
                <w:u w:val="single"/>
              </w:rPr>
              <w:t>Session 5</w:t>
            </w:r>
            <w:r>
              <w:t>: Proposed schedule of main modifications</w:t>
            </w:r>
          </w:p>
          <w:p w:rsidR="00D34A63" w:rsidRDefault="00D34A63" w:rsidP="006F5DA0"/>
          <w:p w:rsidR="00D34A63" w:rsidRDefault="00D34A63" w:rsidP="006F5DA0">
            <w:pPr>
              <w:pStyle w:val="ListParagraph"/>
              <w:numPr>
                <w:ilvl w:val="0"/>
                <w:numId w:val="9"/>
              </w:numPr>
            </w:pPr>
            <w:r>
              <w:t xml:space="preserve">Inspector discussion with the Council </w:t>
            </w:r>
          </w:p>
          <w:p w:rsidR="00D34A63" w:rsidRDefault="00D34A63" w:rsidP="009F7C1A">
            <w:pPr>
              <w:rPr>
                <w:i/>
              </w:rPr>
            </w:pPr>
          </w:p>
        </w:tc>
      </w:tr>
    </w:tbl>
    <w:p w:rsidR="00661311" w:rsidRPr="00661311" w:rsidRDefault="00661311" w:rsidP="00661311">
      <w:pPr>
        <w:tabs>
          <w:tab w:val="left" w:pos="3075"/>
        </w:tabs>
      </w:pPr>
    </w:p>
    <w:sectPr w:rsidR="00661311" w:rsidRPr="00661311" w:rsidSect="0084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87" w:rsidRDefault="003C2687" w:rsidP="00661311">
      <w:pPr>
        <w:spacing w:after="0" w:line="240" w:lineRule="auto"/>
      </w:pPr>
      <w:r>
        <w:separator/>
      </w:r>
    </w:p>
  </w:endnote>
  <w:endnote w:type="continuationSeparator" w:id="0">
    <w:p w:rsidR="003C2687" w:rsidRDefault="003C2687" w:rsidP="0066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7" w:rsidRDefault="003C2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274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C2687" w:rsidRPr="00661311" w:rsidRDefault="003C2687">
        <w:pPr>
          <w:pStyle w:val="Footer"/>
          <w:jc w:val="center"/>
          <w:rPr>
            <w:sz w:val="16"/>
            <w:szCs w:val="16"/>
          </w:rPr>
        </w:pPr>
        <w:r w:rsidRPr="00661311">
          <w:rPr>
            <w:sz w:val="16"/>
            <w:szCs w:val="16"/>
          </w:rPr>
          <w:fldChar w:fldCharType="begin"/>
        </w:r>
        <w:r w:rsidRPr="00661311">
          <w:rPr>
            <w:sz w:val="16"/>
            <w:szCs w:val="16"/>
          </w:rPr>
          <w:instrText xml:space="preserve"> PAGE   \* MERGEFORMAT </w:instrText>
        </w:r>
        <w:r w:rsidRPr="00661311">
          <w:rPr>
            <w:sz w:val="16"/>
            <w:szCs w:val="16"/>
          </w:rPr>
          <w:fldChar w:fldCharType="separate"/>
        </w:r>
        <w:r w:rsidR="00783620">
          <w:rPr>
            <w:noProof/>
            <w:sz w:val="16"/>
            <w:szCs w:val="16"/>
          </w:rPr>
          <w:t>2</w:t>
        </w:r>
        <w:r w:rsidRPr="00661311">
          <w:rPr>
            <w:noProof/>
            <w:sz w:val="16"/>
            <w:szCs w:val="16"/>
          </w:rPr>
          <w:fldChar w:fldCharType="end"/>
        </w:r>
      </w:p>
    </w:sdtContent>
  </w:sdt>
  <w:p w:rsidR="003C2687" w:rsidRDefault="003C2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7" w:rsidRDefault="003C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87" w:rsidRDefault="003C2687" w:rsidP="00661311">
      <w:pPr>
        <w:spacing w:after="0" w:line="240" w:lineRule="auto"/>
      </w:pPr>
      <w:r>
        <w:separator/>
      </w:r>
    </w:p>
  </w:footnote>
  <w:footnote w:type="continuationSeparator" w:id="0">
    <w:p w:rsidR="003C2687" w:rsidRDefault="003C2687" w:rsidP="0066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7" w:rsidRDefault="003C2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7" w:rsidRDefault="003C2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87" w:rsidRDefault="003C2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45E"/>
    <w:multiLevelType w:val="hybridMultilevel"/>
    <w:tmpl w:val="0B121582"/>
    <w:lvl w:ilvl="0" w:tplc="5686DE84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56F"/>
    <w:multiLevelType w:val="hybridMultilevel"/>
    <w:tmpl w:val="E9C4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69C"/>
    <w:multiLevelType w:val="hybridMultilevel"/>
    <w:tmpl w:val="9C1A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4DD0"/>
    <w:multiLevelType w:val="hybridMultilevel"/>
    <w:tmpl w:val="EAA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403D"/>
    <w:multiLevelType w:val="hybridMultilevel"/>
    <w:tmpl w:val="1CB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6752"/>
    <w:multiLevelType w:val="hybridMultilevel"/>
    <w:tmpl w:val="22BA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142"/>
    <w:multiLevelType w:val="hybridMultilevel"/>
    <w:tmpl w:val="238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55A6"/>
    <w:multiLevelType w:val="hybridMultilevel"/>
    <w:tmpl w:val="DAA8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615"/>
    <w:multiLevelType w:val="hybridMultilevel"/>
    <w:tmpl w:val="0B40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11"/>
    <w:rsid w:val="0001515A"/>
    <w:rsid w:val="00030F41"/>
    <w:rsid w:val="00034239"/>
    <w:rsid w:val="000D2E9C"/>
    <w:rsid w:val="000D7F2F"/>
    <w:rsid w:val="0010035E"/>
    <w:rsid w:val="00136790"/>
    <w:rsid w:val="001440F8"/>
    <w:rsid w:val="00181092"/>
    <w:rsid w:val="001A1E98"/>
    <w:rsid w:val="001E7D44"/>
    <w:rsid w:val="00237CFA"/>
    <w:rsid w:val="002B1B9B"/>
    <w:rsid w:val="002D5020"/>
    <w:rsid w:val="003121BA"/>
    <w:rsid w:val="003276B3"/>
    <w:rsid w:val="0033670B"/>
    <w:rsid w:val="00356F50"/>
    <w:rsid w:val="003B6A0E"/>
    <w:rsid w:val="003C2687"/>
    <w:rsid w:val="003D1A51"/>
    <w:rsid w:val="003D2A55"/>
    <w:rsid w:val="003F3FAB"/>
    <w:rsid w:val="004A5B43"/>
    <w:rsid w:val="004D050F"/>
    <w:rsid w:val="004E2314"/>
    <w:rsid w:val="0050012A"/>
    <w:rsid w:val="005474E4"/>
    <w:rsid w:val="005B31AC"/>
    <w:rsid w:val="005D5F0E"/>
    <w:rsid w:val="005E71DB"/>
    <w:rsid w:val="00606C14"/>
    <w:rsid w:val="006269BB"/>
    <w:rsid w:val="00661311"/>
    <w:rsid w:val="006C02BD"/>
    <w:rsid w:val="006C7734"/>
    <w:rsid w:val="006F5DA0"/>
    <w:rsid w:val="00766BEE"/>
    <w:rsid w:val="00783620"/>
    <w:rsid w:val="007D7875"/>
    <w:rsid w:val="007E7482"/>
    <w:rsid w:val="00800A36"/>
    <w:rsid w:val="00806261"/>
    <w:rsid w:val="00806A65"/>
    <w:rsid w:val="008215D5"/>
    <w:rsid w:val="008310EC"/>
    <w:rsid w:val="0084660A"/>
    <w:rsid w:val="0085590B"/>
    <w:rsid w:val="008827EF"/>
    <w:rsid w:val="00897AE7"/>
    <w:rsid w:val="00945D8E"/>
    <w:rsid w:val="00955F74"/>
    <w:rsid w:val="009F7C1A"/>
    <w:rsid w:val="00A0430C"/>
    <w:rsid w:val="00A605C9"/>
    <w:rsid w:val="00A668D0"/>
    <w:rsid w:val="00A92989"/>
    <w:rsid w:val="00AC497C"/>
    <w:rsid w:val="00B04482"/>
    <w:rsid w:val="00B35177"/>
    <w:rsid w:val="00B832B7"/>
    <w:rsid w:val="00B95A4F"/>
    <w:rsid w:val="00C75123"/>
    <w:rsid w:val="00C83370"/>
    <w:rsid w:val="00CB4E48"/>
    <w:rsid w:val="00CE5544"/>
    <w:rsid w:val="00CF466E"/>
    <w:rsid w:val="00D34A63"/>
    <w:rsid w:val="00E211D7"/>
    <w:rsid w:val="00E71A0C"/>
    <w:rsid w:val="00E97D60"/>
    <w:rsid w:val="00EF33CD"/>
    <w:rsid w:val="00F5051B"/>
    <w:rsid w:val="00F5633F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65218DE-0CA2-4E5B-81EC-4B65C9A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11"/>
  </w:style>
  <w:style w:type="paragraph" w:styleId="Footer">
    <w:name w:val="footer"/>
    <w:basedOn w:val="Normal"/>
    <w:link w:val="FooterChar"/>
    <w:uiPriority w:val="99"/>
    <w:unhideWhenUsed/>
    <w:rsid w:val="0066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11"/>
  </w:style>
  <w:style w:type="table" w:styleId="TableGrid">
    <w:name w:val="Table Grid"/>
    <w:basedOn w:val="TableNormal"/>
    <w:uiPriority w:val="59"/>
    <w:rsid w:val="0066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9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98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F7AC4D94-9AEB-48D8-9B77-0B44647831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1B9A562C</Template>
  <TotalTime>10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Wright</dc:creator>
  <cp:lastModifiedBy>Tony Blackburn</cp:lastModifiedBy>
  <cp:revision>3</cp:revision>
  <cp:lastPrinted>2017-05-15T09:39:00Z</cp:lastPrinted>
  <dcterms:created xsi:type="dcterms:W3CDTF">2017-12-08T12:43:00Z</dcterms:created>
  <dcterms:modified xsi:type="dcterms:W3CDTF">2017-12-08T12:53:00Z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2a6f5815-c5a1-46eb-ab4e-237f4707929d</vt:lpwstr>
  </property>
  <property fmtid="{D5CDD505-2E9C-101B-9397-08002B2CF9AE}" pid="3" name="bjSaver">
    <vt:lpwstr>zTimoas9Zg2wc9fE6HcKKuZk2pjPRYhB</vt:lpwstr>
  </property>
  <property fmtid="{D5CDD505-2E9C-101B-9397-08002B2CF9AE}" pid="4" name="bjDocumentSecurityLabel">
    <vt:lpwstr>No Marking</vt:lpwstr>
  </property>
</Properties>
</file>